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tif" ContentType="image/tiff"/>
  <Override PartName="/word/media/image4.tif" ContentType="image/tiff"/>
  <Override PartName="/word/media/image5.jpeg" ContentType="image/jpe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erschrift1"/>
        <w:numPr>
          <w:ilvl w:val="0"/>
          <w:numId w:val="1"/>
        </w:numPr>
        <w:tabs>
          <w:tab w:val="clear" w:pos="327"/>
          <w:tab w:val="left" w:pos="7123" w:leader="none"/>
          <w:tab w:val="left" w:pos="7457" w:leader="none"/>
        </w:tabs>
        <w:rPr>
          <w:b w:val="false"/>
          <w:b w:val="false"/>
        </w:rPr>
      </w:pPr>
      <w:r>
        <w:rPr>
          <w:b w:val="false"/>
        </w:rPr>
        <w:tab/>
      </w:r>
    </w:p>
    <w:p>
      <w:pPr>
        <w:pStyle w:val="Berschrift1"/>
        <w:numPr>
          <w:ilvl w:val="0"/>
          <w:numId w:val="1"/>
        </w:numPr>
        <w:tabs>
          <w:tab w:val="clear" w:pos="327"/>
          <w:tab w:val="left" w:pos="8385" w:leader="none"/>
        </w:tabs>
        <w:rPr>
          <w:b w:val="false"/>
          <w:b w:val="false"/>
        </w:rPr>
      </w:pPr>
      <w:r>
        <w:rPr>
          <w:b w:val="false"/>
        </w:rPr>
      </w:r>
    </w:p>
    <w:p>
      <w:pPr>
        <w:pStyle w:val="Berschrift7"/>
        <w:rPr>
          <w:b w:val="false"/>
          <w:b w:val="false"/>
          <w:bCs w:val="false"/>
        </w:rPr>
      </w:pPr>
      <w:r>
        <w:rPr>
          <w:b w:val="false"/>
          <w:bCs w:val="false"/>
        </w:rPr>
      </w:r>
    </w:p>
    <w:p>
      <w:pPr>
        <w:pStyle w:val="Berschrift7"/>
        <w:rPr>
          <w:b w:val="false"/>
          <w:b w:val="false"/>
          <w:bCs w:val="false"/>
        </w:rPr>
      </w:pPr>
      <w:r>
        <w:rPr>
          <w:b w:val="false"/>
          <w:bCs w:val="false"/>
        </w:rPr>
      </w:r>
    </w:p>
    <w:p>
      <w:pPr>
        <w:pStyle w:val="Berschrift7"/>
        <w:rPr/>
      </w:pPr>
      <w:r>
        <w:rPr>
          <w:rFonts w:ascii="Segoe UI" w:hAnsi="Segoe UI"/>
          <w:sz w:val="28"/>
          <w:szCs w:val="28"/>
        </w:rPr>
        <w:t xml:space="preserve">Protokoll der 25. Mitgliederversammlung </w:t>
      </w:r>
    </w:p>
    <w:p>
      <w:pPr>
        <w:pStyle w:val="Berschrift7"/>
        <w:rPr>
          <w:rFonts w:ascii="Segoe UI" w:hAnsi="Segoe UI"/>
          <w:sz w:val="28"/>
          <w:szCs w:val="28"/>
        </w:rPr>
      </w:pPr>
      <w:r>
        <w:rPr>
          <w:rFonts w:ascii="Segoe UI" w:hAnsi="Segoe UI"/>
          <w:sz w:val="28"/>
          <w:szCs w:val="28"/>
        </w:rPr>
        <w:t xml:space="preserve">des Bayerischen </w:t>
      </w:r>
      <w:r>
        <w:rPr>
          <w:rFonts w:ascii="Segoe UI" w:hAnsi="Segoe UI"/>
          <w:sz w:val="28"/>
          <w:szCs w:val="28"/>
          <w:shd w:fill="FFFFFF" w:val="clear"/>
        </w:rPr>
        <w:t>Iaid</w:t>
      </w:r>
      <w:r>
        <w:rPr>
          <w:rFonts w:eastAsia="MS Mincho" w:ascii="Segoe UI" w:hAnsi="Segoe UI"/>
          <w:sz w:val="28"/>
          <w:szCs w:val="28"/>
          <w:shd w:fill="FFFFFF" w:val="clear"/>
          <w:lang w:eastAsia="ja-JP"/>
        </w:rPr>
        <w:t>o</w:t>
      </w:r>
      <w:r>
        <w:rPr>
          <w:rFonts w:ascii="Segoe UI" w:hAnsi="Segoe UI"/>
          <w:sz w:val="28"/>
          <w:szCs w:val="28"/>
          <w:shd w:fill="FFFFFF" w:val="clear"/>
        </w:rPr>
        <w:t>-Bundes am 14.06.2025 in Coburg</w:t>
      </w:r>
    </w:p>
    <w:p>
      <w:pPr>
        <w:pStyle w:val="Berschrift7"/>
        <w:rPr>
          <w:rFonts w:ascii="Calibri" w:hAnsi="Calibri" w:cs="Calibri" w:asciiTheme="minorHAnsi" w:cstheme="minorHAnsi" w:hAnsiTheme="minorHAnsi"/>
          <w:b w:val="false"/>
          <w:b w:val="false"/>
          <w:bCs w:val="false"/>
        </w:rPr>
      </w:pPr>
      <w:r>
        <w:rPr>
          <w:rFonts w:cs="Calibri" w:cstheme="minorHAnsi" w:ascii="Calibri" w:hAnsi="Calibri"/>
          <w:b w:val="false"/>
          <w:bCs w:val="false"/>
        </w:rPr>
      </w:r>
    </w:p>
    <w:p>
      <w:pPr>
        <w:pStyle w:val="Berschrift7"/>
        <w:rPr>
          <w:rFonts w:ascii="Calibri" w:hAnsi="Calibri" w:cs="Calibri" w:asciiTheme="minorHAnsi" w:cstheme="minorHAnsi" w:hAnsiTheme="minorHAnsi"/>
          <w:b w:val="false"/>
          <w:b w:val="false"/>
          <w:bCs w:val="false"/>
        </w:rPr>
      </w:pPr>
      <w:r>
        <w:rPr>
          <w:rFonts w:cs="Calibri" w:cstheme="minorHAnsi" w:ascii="Calibri" w:hAnsi="Calibri"/>
          <w:b w:val="false"/>
          <w:bCs w:val="false"/>
        </w:rPr>
      </w:r>
    </w:p>
    <w:p>
      <w:pPr>
        <w:pStyle w:val="Berschrift7"/>
        <w:tabs>
          <w:tab w:val="clear" w:pos="327"/>
          <w:tab w:val="left" w:pos="2268" w:leader="none"/>
        </w:tabs>
        <w:spacing w:lineRule="auto" w:line="276"/>
        <w:rPr>
          <w:rFonts w:ascii="Calibri" w:hAnsi="Calibri" w:cs="Calibri" w:asciiTheme="minorHAnsi" w:cstheme="minorHAnsi" w:hAnsiTheme="minorHAnsi"/>
        </w:rPr>
      </w:pPr>
      <w:r>
        <w:rPr>
          <w:rFonts w:cs="Calibri" w:ascii="Calibri" w:hAnsi="Calibri" w:asciiTheme="minorHAnsi" w:cstheme="minorHAnsi" w:hAnsiTheme="minorHAnsi"/>
          <w:b w:val="false"/>
          <w:bCs w:val="false"/>
        </w:rPr>
        <w:t>Beginn der Sitzung:</w:t>
        <w:tab/>
        <w:t xml:space="preserve">21:05 Uhr </w:t>
      </w:r>
    </w:p>
    <w:p>
      <w:pPr>
        <w:pStyle w:val="Normal"/>
        <w:tabs>
          <w:tab w:val="clear" w:pos="327"/>
          <w:tab w:val="left" w:pos="2268" w:leader="none"/>
        </w:tabs>
        <w:spacing w:lineRule="auto" w:line="276"/>
        <w:rPr>
          <w:rFonts w:ascii="Calibri" w:hAnsi="Calibri" w:cs="Calibri" w:asciiTheme="minorHAnsi" w:cstheme="minorHAnsi" w:hAnsiTheme="minorHAnsi"/>
        </w:rPr>
      </w:pPr>
      <w:r>
        <w:rPr>
          <w:rFonts w:cs="Calibri" w:ascii="Calibri" w:hAnsi="Calibri" w:asciiTheme="minorHAnsi" w:cstheme="minorHAnsi" w:hAnsiTheme="minorHAnsi"/>
        </w:rPr>
        <w:t>Ende der Sitzung:</w:t>
        <w:tab/>
        <w:t>22:51 Uhr</w:t>
      </w:r>
      <w:bookmarkStart w:id="0" w:name="_Hlk202198281"/>
      <w:bookmarkEnd w:id="0"/>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Der Präsident </w:t>
      </w:r>
      <w:bookmarkStart w:id="1" w:name="_Hlk107496173"/>
      <w:r>
        <w:rPr>
          <w:rFonts w:cs="Calibri" w:ascii="Calibri" w:hAnsi="Calibri" w:asciiTheme="minorHAnsi" w:cstheme="minorHAnsi" w:hAnsiTheme="minorHAnsi"/>
        </w:rPr>
        <w:t xml:space="preserve">Rudi Müller </w:t>
      </w:r>
      <w:bookmarkEnd w:id="1"/>
      <w:r>
        <w:rPr>
          <w:rFonts w:cs="Calibri" w:ascii="Calibri" w:hAnsi="Calibri" w:asciiTheme="minorHAnsi" w:cstheme="minorHAnsi" w:hAnsiTheme="minorHAnsi"/>
        </w:rPr>
        <w:t>hieß die Teilnehmer der Mitgliederversammlung willkommen</w:t>
      </w:r>
    </w:p>
    <w:p>
      <w:pPr>
        <w:pStyle w:val="Normal"/>
        <w:tabs>
          <w:tab w:val="clear" w:pos="327"/>
          <w:tab w:val="left" w:pos="2268" w:leader="none"/>
        </w:tabs>
        <w:ind w:left="1985" w:hanging="1985"/>
        <w:rPr>
          <w:rFonts w:ascii="Calibri" w:hAnsi="Calibri" w:cs="Calibri" w:asciiTheme="minorHAnsi" w:cstheme="minorHAnsi" w:hAnsiTheme="minorHAnsi"/>
        </w:rPr>
      </w:pPr>
      <w:r>
        <w:rPr>
          <w:rFonts w:cs="Calibri" w:ascii="Calibri" w:hAnsi="Calibri" w:asciiTheme="minorHAnsi" w:cstheme="minorHAnsi" w:hAnsiTheme="minorHAnsi"/>
          <w:bCs/>
        </w:rPr>
        <w:t>und verlas die Tagesordnung.</w:t>
      </w:r>
    </w:p>
    <w:p>
      <w:pPr>
        <w:pStyle w:val="Normal"/>
        <w:tabs>
          <w:tab w:val="clear" w:pos="327"/>
          <w:tab w:val="left" w:pos="2268" w:leader="none"/>
        </w:tabs>
        <w:rPr>
          <w:rFonts w:ascii="Calibri" w:hAnsi="Calibri" w:cs="Calibri" w:asciiTheme="minorHAnsi" w:cstheme="minorHAnsi" w:hAnsiTheme="minorHAnsi"/>
          <w:b/>
          <w:b/>
          <w:bCs/>
        </w:rPr>
      </w:pPr>
      <w:r>
        <w:rPr>
          <w:rFonts w:cs="Calibri" w:cstheme="minorHAnsi" w:ascii="Calibri" w:hAnsi="Calibri"/>
          <w:b/>
          <w:bCs/>
        </w:rPr>
      </w:r>
    </w:p>
    <w:p>
      <w:pPr>
        <w:pStyle w:val="Normal"/>
        <w:tabs>
          <w:tab w:val="clear" w:pos="327"/>
          <w:tab w:val="left" w:pos="1701" w:leader="none"/>
          <w:tab w:val="left" w:pos="1985" w:leader="none"/>
          <w:tab w:val="left" w:pos="2268" w:leader="none"/>
        </w:tabs>
        <w:rPr>
          <w:rFonts w:ascii="Calibri" w:hAnsi="Calibri" w:cs="Calibri" w:asciiTheme="minorHAnsi" w:cstheme="minorHAnsi" w:hAnsiTheme="minorHAnsi"/>
        </w:rPr>
      </w:pPr>
      <w:r>
        <w:rPr>
          <w:rFonts w:cs="Calibri" w:ascii="Calibri" w:hAnsi="Calibri" w:asciiTheme="minorHAnsi" w:cstheme="minorHAnsi" w:hAnsiTheme="minorHAnsi"/>
          <w:b/>
          <w:bCs/>
        </w:rPr>
        <w:t>Tagesordnung:</w:t>
        <w:tab/>
        <w:tab/>
      </w:r>
      <w:r>
        <w:rPr>
          <w:rFonts w:cs="Calibri" w:ascii="Calibri" w:hAnsi="Calibri" w:asciiTheme="minorHAnsi" w:cstheme="minorHAnsi" w:hAnsiTheme="minorHAnsi"/>
        </w:rPr>
        <w:t>1.</w:t>
        <w:tab/>
        <w:t xml:space="preserve">Regularien </w:t>
        <w:tab/>
        <w:t>(Feststellung der Beschlussfähigkeit</w:t>
      </w:r>
    </w:p>
    <w:p>
      <w:pPr>
        <w:pStyle w:val="Normal"/>
        <w:tabs>
          <w:tab w:val="clear" w:pos="327"/>
          <w:tab w:val="left" w:pos="1701" w:leader="none"/>
          <w:tab w:val="left" w:pos="1985" w:leader="none"/>
          <w:tab w:val="left" w:pos="3402" w:leader="none"/>
        </w:tabs>
        <w:rPr>
          <w:rFonts w:ascii="Calibri" w:hAnsi="Calibri" w:cs="Calibri" w:asciiTheme="minorHAnsi" w:cstheme="minorHAnsi" w:hAnsiTheme="minorHAnsi"/>
          <w:bCs/>
        </w:rPr>
      </w:pPr>
      <w:r>
        <w:rPr>
          <w:rFonts w:cs="Calibri" w:ascii="Calibri" w:hAnsi="Calibri" w:asciiTheme="minorHAnsi" w:cstheme="minorHAnsi" w:hAnsiTheme="minorHAnsi"/>
          <w:bCs/>
        </w:rPr>
        <w:tab/>
        <w:tab/>
        <w:tab/>
        <w:t xml:space="preserve">Prüfung der Delegiertenvollmachten und </w:t>
        <w:tab/>
        <w:t>Vertretungsberechtigungen,</w:t>
      </w:r>
    </w:p>
    <w:p>
      <w:pPr>
        <w:pStyle w:val="Normal"/>
        <w:tabs>
          <w:tab w:val="clear" w:pos="327"/>
          <w:tab w:val="left" w:pos="2268" w:leader="none"/>
          <w:tab w:val="left" w:pos="3402" w:leader="none"/>
        </w:tabs>
        <w:ind w:left="1985" w:hanging="1985"/>
        <w:rPr>
          <w:rFonts w:ascii="Calibri" w:hAnsi="Calibri" w:cs="Calibri" w:asciiTheme="minorHAnsi" w:cstheme="minorHAnsi" w:hAnsiTheme="minorHAnsi"/>
          <w:bCs/>
        </w:rPr>
      </w:pPr>
      <w:r>
        <w:rPr>
          <w:rFonts w:cs="Calibri" w:ascii="Calibri" w:hAnsi="Calibri" w:asciiTheme="minorHAnsi" w:cstheme="minorHAnsi" w:hAnsiTheme="minorHAnsi"/>
          <w:bCs/>
        </w:rPr>
        <w:tab/>
        <w:tab/>
        <w:tab/>
        <w:t>Feststellung der Stimmberechtigungen und Anzahl der Stimmen)</w:t>
      </w:r>
    </w:p>
    <w:p>
      <w:pPr>
        <w:pStyle w:val="Normal"/>
        <w:tabs>
          <w:tab w:val="clear" w:pos="327"/>
          <w:tab w:val="left" w:pos="1701" w:leader="none"/>
          <w:tab w:val="left" w:pos="1985" w:leader="none"/>
        </w:tabs>
        <w:ind w:left="1416" w:firstLine="285"/>
        <w:rPr>
          <w:rFonts w:ascii="Calibri" w:hAnsi="Calibri" w:cs="Calibri" w:asciiTheme="minorHAnsi" w:cstheme="minorHAnsi" w:hAnsiTheme="minorHAnsi"/>
        </w:rPr>
      </w:pPr>
      <w:r>
        <w:rPr>
          <w:rFonts w:cs="Calibri" w:ascii="Calibri" w:hAnsi="Calibri" w:asciiTheme="minorHAnsi" w:cstheme="minorHAnsi" w:hAnsiTheme="minorHAnsi"/>
          <w:bCs/>
        </w:rPr>
        <w:tab/>
        <w:t>2.</w:t>
        <w:tab/>
        <w:t>Verlesung des Protokolls</w:t>
      </w:r>
    </w:p>
    <w:p>
      <w:pPr>
        <w:pStyle w:val="Normal"/>
        <w:tabs>
          <w:tab w:val="clear" w:pos="327"/>
          <w:tab w:val="left" w:pos="1701" w:leader="none"/>
          <w:tab w:val="left" w:pos="1985" w:leader="none"/>
          <w:tab w:val="left" w:pos="2268" w:leader="none"/>
        </w:tabs>
        <w:ind w:left="1701" w:hanging="0"/>
        <w:rPr>
          <w:rFonts w:ascii="Calibri" w:hAnsi="Calibri" w:cs="Calibri" w:asciiTheme="minorHAnsi" w:cstheme="minorHAnsi" w:hAnsiTheme="minorHAnsi"/>
        </w:rPr>
      </w:pPr>
      <w:r>
        <w:rPr>
          <w:rFonts w:cs="Calibri" w:ascii="Calibri" w:hAnsi="Calibri" w:asciiTheme="minorHAnsi" w:cstheme="minorHAnsi" w:hAnsiTheme="minorHAnsi"/>
          <w:bCs/>
        </w:rPr>
        <w:tab/>
        <w:t>3.</w:t>
        <w:tab/>
        <w:t>Berichte der Ausschussmitglieder und der Kassenprüfer</w:t>
      </w:r>
    </w:p>
    <w:p>
      <w:pPr>
        <w:pStyle w:val="Normal"/>
        <w:tabs>
          <w:tab w:val="clear" w:pos="327"/>
          <w:tab w:val="left" w:pos="1985" w:leader="none"/>
          <w:tab w:val="left" w:pos="2268" w:leader="none"/>
        </w:tabs>
        <w:ind w:left="1701" w:hanging="0"/>
        <w:rPr>
          <w:rFonts w:ascii="Calibri" w:hAnsi="Calibri" w:cs="Calibri" w:asciiTheme="minorHAnsi" w:cstheme="minorHAnsi" w:hAnsiTheme="minorHAnsi"/>
          <w:bCs/>
        </w:rPr>
      </w:pPr>
      <w:r>
        <w:rPr>
          <w:rFonts w:cs="Calibri" w:ascii="Calibri" w:hAnsi="Calibri" w:asciiTheme="minorHAnsi" w:cstheme="minorHAnsi" w:hAnsiTheme="minorHAnsi"/>
          <w:bCs/>
        </w:rPr>
        <w:tab/>
        <w:t>4.</w:t>
        <w:tab/>
        <w:t>Entlastung des Ausschusses</w:t>
      </w:r>
    </w:p>
    <w:p>
      <w:pPr>
        <w:pStyle w:val="Normal"/>
        <w:tabs>
          <w:tab w:val="clear" w:pos="327"/>
          <w:tab w:val="left" w:pos="1985" w:leader="none"/>
          <w:tab w:val="left" w:pos="2268" w:leader="none"/>
        </w:tabs>
        <w:ind w:left="1701" w:hanging="0"/>
        <w:rPr>
          <w:rFonts w:ascii="Calibri" w:hAnsi="Calibri" w:cs="Calibri" w:asciiTheme="minorHAnsi" w:cstheme="minorHAnsi" w:hAnsiTheme="minorHAnsi"/>
          <w:bCs/>
        </w:rPr>
      </w:pPr>
      <w:r>
        <w:rPr>
          <w:rFonts w:cs="Calibri" w:ascii="Calibri" w:hAnsi="Calibri" w:asciiTheme="minorHAnsi" w:cstheme="minorHAnsi" w:hAnsiTheme="minorHAnsi"/>
          <w:bCs/>
        </w:rPr>
        <w:tab/>
        <w:t>5.</w:t>
        <w:tab/>
        <w:t>Neuwahlen des Ausschusses und der Kassenprüfer:innen</w:t>
      </w:r>
    </w:p>
    <w:p>
      <w:pPr>
        <w:pStyle w:val="Normal"/>
        <w:tabs>
          <w:tab w:val="clear" w:pos="327"/>
          <w:tab w:val="left" w:pos="1985" w:leader="none"/>
          <w:tab w:val="left" w:pos="2268" w:leader="none"/>
        </w:tabs>
        <w:ind w:left="1701" w:hanging="0"/>
        <w:rPr>
          <w:rFonts w:ascii="Calibri" w:hAnsi="Calibri" w:cs="Calibri" w:asciiTheme="minorHAnsi" w:cstheme="minorHAnsi" w:hAnsiTheme="minorHAnsi"/>
          <w:bCs/>
        </w:rPr>
      </w:pPr>
      <w:r>
        <w:rPr>
          <w:rFonts w:cs="Calibri" w:ascii="Calibri" w:hAnsi="Calibri" w:asciiTheme="minorHAnsi" w:cstheme="minorHAnsi" w:hAnsiTheme="minorHAnsi"/>
          <w:bCs/>
        </w:rPr>
        <w:tab/>
        <w:t>6.</w:t>
        <w:tab/>
        <w:t>Termine</w:t>
      </w:r>
    </w:p>
    <w:p>
      <w:pPr>
        <w:pStyle w:val="Normal"/>
        <w:tabs>
          <w:tab w:val="clear" w:pos="327"/>
          <w:tab w:val="left" w:pos="1985" w:leader="none"/>
          <w:tab w:val="left" w:pos="2268" w:leader="none"/>
        </w:tabs>
        <w:ind w:left="1701" w:hanging="0"/>
        <w:rPr>
          <w:rFonts w:ascii="Calibri" w:hAnsi="Calibri" w:cs="Calibri" w:asciiTheme="minorHAnsi" w:cstheme="minorHAnsi" w:hAnsiTheme="minorHAnsi"/>
        </w:rPr>
      </w:pPr>
      <w:r>
        <w:rPr>
          <w:rFonts w:cs="Calibri" w:ascii="Calibri" w:hAnsi="Calibri" w:asciiTheme="minorHAnsi" w:cstheme="minorHAnsi" w:hAnsiTheme="minorHAnsi"/>
          <w:bCs/>
        </w:rPr>
        <w:tab/>
        <w:t>7.</w:t>
        <w:tab/>
      </w:r>
      <w:r>
        <w:rPr>
          <w:rFonts w:cs="Calibri" w:ascii="Calibri" w:hAnsi="Calibri" w:asciiTheme="minorHAnsi" w:cstheme="minorHAnsi" w:hAnsiTheme="minorHAnsi"/>
        </w:rPr>
        <w:t>Anträge, Verschiedenes</w:t>
      </w:r>
    </w:p>
    <w:p>
      <w:pPr>
        <w:pStyle w:val="Normal"/>
        <w:tabs>
          <w:tab w:val="clear" w:pos="327"/>
          <w:tab w:val="left" w:pos="1985" w:leader="none"/>
          <w:tab w:val="left" w:pos="2268"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327"/>
          <w:tab w:val="left" w:pos="1985" w:leader="none"/>
          <w:tab w:val="left" w:pos="2268"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327"/>
          <w:tab w:val="left" w:pos="284" w:leader="none"/>
          <w:tab w:val="left" w:pos="851" w:leader="none"/>
        </w:tabs>
        <w:rPr>
          <w:rFonts w:ascii="Calibri" w:hAnsi="Calibri" w:cs="Calibri" w:asciiTheme="minorHAnsi" w:cstheme="minorHAnsi" w:hAnsiTheme="minorHAnsi"/>
        </w:rPr>
      </w:pPr>
      <w:bookmarkStart w:id="2" w:name="_Hlk200354612"/>
      <w:r>
        <w:rPr>
          <w:rFonts w:cs="Calibri" w:ascii="Calibri" w:hAnsi="Calibri" w:asciiTheme="minorHAnsi" w:cstheme="minorHAnsi" w:hAnsiTheme="minorHAnsi"/>
          <w:b/>
          <w:bCs/>
        </w:rPr>
        <w:t>TOP</w:t>
      </w:r>
      <w:bookmarkEnd w:id="2"/>
      <w:r>
        <w:rPr>
          <w:rFonts w:cs="Calibri" w:ascii="Calibri" w:hAnsi="Calibri" w:asciiTheme="minorHAnsi" w:cstheme="minorHAnsi" w:hAnsiTheme="minorHAnsi"/>
          <w:b/>
          <w:bCs/>
        </w:rPr>
        <w:t xml:space="preserve">   1.</w:t>
        <w:tab/>
        <w:t>Regularien</w:t>
      </w:r>
    </w:p>
    <w:p>
      <w:pPr>
        <w:pStyle w:val="Normal"/>
        <w:tabs>
          <w:tab w:val="clear" w:pos="327"/>
          <w:tab w:val="left" w:pos="2268" w:leader="none"/>
        </w:tabs>
        <w:rPr>
          <w:rFonts w:ascii="Calibri" w:hAnsi="Calibri" w:cs="Calibri" w:asciiTheme="minorHAnsi" w:cstheme="minorHAnsi" w:hAnsiTheme="minorHAnsi"/>
          <w:b/>
          <w:b/>
          <w:bCs/>
        </w:rPr>
      </w:pPr>
      <w:r>
        <w:rPr>
          <w:rFonts w:cs="Calibri" w:cstheme="minorHAnsi" w:ascii="Calibri" w:hAnsi="Calibri"/>
          <w:b/>
          <w:bCs/>
        </w:rPr>
      </w:r>
    </w:p>
    <w:p>
      <w:pPr>
        <w:pStyle w:val="ListParagraph"/>
        <w:numPr>
          <w:ilvl w:val="0"/>
          <w:numId w:val="3"/>
        </w:numPr>
        <w:tabs>
          <w:tab w:val="clear" w:pos="327"/>
          <w:tab w:val="left" w:pos="1276" w:leader="none"/>
        </w:tabs>
        <w:ind w:left="1276" w:hanging="425"/>
        <w:rPr>
          <w:rFonts w:ascii="Calibri" w:hAnsi="Calibri" w:cs="Calibri" w:asciiTheme="minorHAnsi" w:cstheme="minorHAnsi" w:hAnsiTheme="minorHAnsi"/>
        </w:rPr>
      </w:pPr>
      <w:r>
        <w:rPr>
          <w:rFonts w:cs="Calibri" w:ascii="Calibri" w:hAnsi="Calibri" w:asciiTheme="minorHAnsi" w:cstheme="minorHAnsi" w:hAnsiTheme="minorHAnsi"/>
        </w:rPr>
        <w:t>Der Vizepräsident stellte die Beschlussfähigkeit der 25.</w:t>
      </w:r>
      <w:r>
        <w:rPr>
          <w:rFonts w:eastAsia="MS Mincho" w:cs="Calibri" w:ascii="Calibri" w:hAnsi="Calibri" w:asciiTheme="minorHAnsi" w:cstheme="minorHAnsi" w:hAnsiTheme="minorHAnsi"/>
          <w:lang w:eastAsia="ja-JP"/>
        </w:rPr>
        <w:t xml:space="preserve"> </w:t>
      </w:r>
      <w:r>
        <w:rPr>
          <w:rFonts w:cs="Calibri" w:ascii="Calibri" w:hAnsi="Calibri" w:asciiTheme="minorHAnsi" w:cstheme="minorHAnsi" w:hAnsiTheme="minorHAnsi"/>
        </w:rPr>
        <w:t xml:space="preserve">Mitgliederversammlung auf Grund der ordnungsgemäß erfolgten Einladung vom 24.04.2025 fest </w:t>
      </w:r>
      <w:r>
        <w:rPr>
          <w:rFonts w:cs="Calibri" w:ascii="Calibri" w:hAnsi="Calibri" w:asciiTheme="minorHAnsi" w:cstheme="minorHAnsi" w:hAnsiTheme="minorHAnsi"/>
          <w:i/>
        </w:rPr>
        <w:t>(Anlage 1)</w:t>
      </w:r>
      <w:r>
        <w:rPr>
          <w:rFonts w:cs="Calibri" w:ascii="Calibri" w:hAnsi="Calibri" w:asciiTheme="minorHAnsi" w:cstheme="minorHAnsi" w:hAnsiTheme="minorHAnsi"/>
        </w:rPr>
        <w:t>.</w:t>
      </w:r>
    </w:p>
    <w:p>
      <w:pPr>
        <w:pStyle w:val="ListParagraph"/>
        <w:numPr>
          <w:ilvl w:val="0"/>
          <w:numId w:val="3"/>
        </w:numPr>
        <w:tabs>
          <w:tab w:val="clear" w:pos="327"/>
          <w:tab w:val="left" w:pos="851" w:leader="none"/>
          <w:tab w:val="left" w:pos="1276" w:leader="none"/>
          <w:tab w:val="left" w:pos="1695" w:leader="none"/>
        </w:tabs>
        <w:ind w:left="993" w:hanging="142"/>
        <w:rPr>
          <w:rFonts w:ascii="Calibri" w:hAnsi="Calibri" w:cs="Calibri" w:asciiTheme="minorHAnsi" w:cstheme="minorHAnsi" w:hAnsiTheme="minorHAnsi"/>
        </w:rPr>
      </w:pPr>
      <w:r>
        <w:rPr>
          <w:rFonts w:cs="Calibri" w:ascii="Calibri" w:hAnsi="Calibri" w:asciiTheme="minorHAnsi" w:cstheme="minorHAnsi" w:hAnsiTheme="minorHAnsi"/>
        </w:rPr>
        <w:t xml:space="preserve">Prüfung der Delegiertenvollmacht und Vertretungsberechtigungen </w:t>
      </w:r>
      <w:r>
        <w:rPr>
          <w:rFonts w:cs="Calibri" w:ascii="Calibri" w:hAnsi="Calibri" w:asciiTheme="minorHAnsi" w:cstheme="minorHAnsi" w:hAnsiTheme="minorHAnsi"/>
          <w:i/>
        </w:rPr>
        <w:t>(Anlage 2).</w:t>
      </w:r>
    </w:p>
    <w:p>
      <w:pPr>
        <w:pStyle w:val="Normal"/>
        <w:tabs>
          <w:tab w:val="clear" w:pos="327"/>
          <w:tab w:val="left" w:pos="851" w:leader="none"/>
          <w:tab w:val="left" w:pos="1276" w:leader="none"/>
          <w:tab w:val="left" w:pos="1695" w:leader="none"/>
        </w:tabs>
        <w:ind w:left="993" w:hanging="142"/>
        <w:rPr>
          <w:rFonts w:ascii="Calibri" w:hAnsi="Calibri" w:cs="Calibri" w:asciiTheme="minorHAnsi" w:cstheme="minorHAnsi" w:hAnsiTheme="minorHAnsi"/>
        </w:rPr>
      </w:pPr>
      <w:r>
        <w:rPr>
          <w:rFonts w:cs="Calibri" w:ascii="Calibri" w:hAnsi="Calibri" w:asciiTheme="minorHAnsi" w:cstheme="minorHAnsi" w:hAnsiTheme="minorHAnsi"/>
        </w:rPr>
        <w:tab/>
        <w:tab/>
        <w:tab/>
        <w:t xml:space="preserve">Zu Beginn der Sitzung lagen alle erforderlichen Bevollmächtigungen vollzählig vor. </w:t>
      </w:r>
    </w:p>
    <w:p>
      <w:pPr>
        <w:pStyle w:val="ListParagraph"/>
        <w:numPr>
          <w:ilvl w:val="0"/>
          <w:numId w:val="3"/>
        </w:numPr>
        <w:tabs>
          <w:tab w:val="clear" w:pos="327"/>
          <w:tab w:val="left" w:pos="851" w:leader="none"/>
          <w:tab w:val="left" w:pos="1276" w:leader="none"/>
          <w:tab w:val="left" w:pos="1695" w:leader="none"/>
        </w:tabs>
        <w:ind w:left="1329" w:hanging="478"/>
        <w:rPr>
          <w:rFonts w:ascii="Calibri" w:hAnsi="Calibri" w:cs="Calibri" w:asciiTheme="minorHAnsi" w:cstheme="minorHAnsi" w:hAnsiTheme="minorHAnsi"/>
        </w:rPr>
      </w:pPr>
      <w:r>
        <w:rPr>
          <w:rFonts w:cs="Calibri" w:ascii="Calibri" w:hAnsi="Calibri" w:asciiTheme="minorHAnsi" w:cstheme="minorHAnsi" w:hAnsiTheme="minorHAnsi"/>
        </w:rPr>
        <w:t xml:space="preserve">Feststellung der Stimmberechtigungen und Anzahl der Stimmen anhand der Anwesenheitsliste </w:t>
      </w:r>
      <w:r>
        <w:rPr>
          <w:rFonts w:cs="Calibri" w:ascii="Calibri" w:hAnsi="Calibri" w:asciiTheme="minorHAnsi" w:cstheme="minorHAnsi" w:hAnsiTheme="minorHAnsi"/>
          <w:i/>
        </w:rPr>
        <w:t xml:space="preserve">(Anlage 3). </w:t>
      </w:r>
      <w:r>
        <w:rPr>
          <w:rFonts w:cs="Calibri" w:ascii="Calibri" w:hAnsi="Calibri" w:asciiTheme="minorHAnsi" w:cstheme="minorHAnsi" w:hAnsiTheme="minorHAnsi"/>
        </w:rPr>
        <w:t>Die</w:t>
      </w:r>
      <w:r>
        <w:rPr>
          <w:rFonts w:cs="Calibri" w:ascii="Calibri" w:hAnsi="Calibri" w:asciiTheme="minorHAnsi" w:cstheme="minorHAnsi" w:hAnsiTheme="minorHAnsi"/>
          <w:i/>
        </w:rPr>
        <w:t xml:space="preserve"> </w:t>
      </w:r>
      <w:r>
        <w:rPr>
          <w:rFonts w:cs="Calibri" w:ascii="Calibri" w:hAnsi="Calibri" w:asciiTheme="minorHAnsi" w:cstheme="minorHAnsi" w:hAnsiTheme="minorHAnsi"/>
        </w:rPr>
        <w:t xml:space="preserve">Vertreter des Aikido Yoshinkan in München, des Iaido Verein Achmühle e.V., des Budo Shuren Dojo Augsburg sowie des Forum Traditionelle Kampfkunst e.V. Bayreuth fehlten entschuldigt, da sie für die Mitgliederversammlung keine Vertretung finden konnten. </w:t>
      </w:r>
      <w:r>
        <w:rPr>
          <w:rFonts w:cs="Calibri" w:ascii="Calibri" w:hAnsi="Calibri" w:asciiTheme="minorHAnsi" w:cstheme="minorHAnsi" w:hAnsiTheme="minorHAnsi"/>
          <w:bCs/>
        </w:rPr>
        <w:t xml:space="preserve">Zu Beginn der Versammlung lagen 12 Stimmen vor. </w:t>
      </w:r>
    </w:p>
    <w:p>
      <w:pPr>
        <w:pStyle w:val="Normal"/>
        <w:tabs>
          <w:tab w:val="clear" w:pos="327"/>
          <w:tab w:val="left" w:pos="567" w:leader="none"/>
          <w:tab w:val="left" w:pos="1276" w:leader="none"/>
        </w:tabs>
        <w:rPr>
          <w:rFonts w:ascii="Calibri" w:hAnsi="Calibri" w:cs="Calibri" w:asciiTheme="minorHAnsi" w:cstheme="minorHAnsi" w:hAnsiTheme="minorHAnsi"/>
          <w:bCs/>
        </w:rPr>
      </w:pPr>
      <w:r>
        <w:rPr>
          <w:rFonts w:cs="Calibri" w:cstheme="minorHAnsi" w:ascii="Calibri" w:hAnsi="Calibri"/>
          <w:bCs/>
        </w:rPr>
      </w:r>
    </w:p>
    <w:p>
      <w:pPr>
        <w:pStyle w:val="Normal"/>
        <w:tabs>
          <w:tab w:val="clear" w:pos="327"/>
          <w:tab w:val="left" w:pos="284" w:leader="none"/>
          <w:tab w:val="left" w:pos="2268" w:leader="none"/>
        </w:tabs>
        <w:rPr>
          <w:rFonts w:ascii="Calibri" w:hAnsi="Calibri" w:cs="Calibri" w:asciiTheme="minorHAnsi" w:cstheme="minorHAnsi" w:hAnsiTheme="minorHAnsi"/>
          <w:b/>
          <w:b/>
          <w:bCs/>
        </w:rPr>
      </w:pPr>
      <w:r>
        <w:rPr>
          <w:rFonts w:cs="Calibri" w:cstheme="minorHAnsi" w:ascii="Calibri" w:hAnsi="Calibri"/>
          <w:b/>
          <w:bCs/>
        </w:rPr>
      </w:r>
    </w:p>
    <w:p>
      <w:pPr>
        <w:pStyle w:val="Normal"/>
        <w:tabs>
          <w:tab w:val="clear" w:pos="327"/>
          <w:tab w:val="left" w:pos="284" w:leader="none"/>
          <w:tab w:val="left" w:pos="851" w:leader="none"/>
        </w:tabs>
        <w:rPr>
          <w:rFonts w:ascii="Calibri" w:hAnsi="Calibri" w:cs="Calibri" w:asciiTheme="minorHAnsi" w:cstheme="minorHAnsi" w:hAnsiTheme="minorHAnsi"/>
          <w:b/>
          <w:b/>
          <w:bCs/>
        </w:rPr>
      </w:pPr>
      <w:r>
        <w:rPr>
          <w:rFonts w:cs="Calibri" w:ascii="Calibri" w:hAnsi="Calibri" w:asciiTheme="minorHAnsi" w:cstheme="minorHAnsi" w:hAnsiTheme="minorHAnsi"/>
          <w:b/>
          <w:bCs/>
        </w:rPr>
        <w:t>TOP   2.</w:t>
        <w:tab/>
        <w:t>Verlesung des Protokolls der 24. Mitgliederversammlung</w:t>
      </w:r>
    </w:p>
    <w:p>
      <w:pPr>
        <w:pStyle w:val="Normal"/>
        <w:tabs>
          <w:tab w:val="clear" w:pos="327"/>
          <w:tab w:val="left" w:pos="1985" w:leader="none"/>
          <w:tab w:val="left" w:pos="2268"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327"/>
          <w:tab w:val="left" w:pos="1985" w:leader="none"/>
          <w:tab w:val="left" w:pos="2268" w:leader="none"/>
        </w:tabs>
        <w:ind w:left="851" w:hanging="0"/>
        <w:rPr>
          <w:rFonts w:ascii="Calibri" w:hAnsi="Calibri" w:cs="Calibri" w:asciiTheme="minorHAnsi" w:cstheme="minorHAnsi" w:hAnsiTheme="minorHAnsi"/>
        </w:rPr>
      </w:pPr>
      <w:r>
        <w:rPr>
          <w:rFonts w:cs="Calibri" w:ascii="Calibri" w:hAnsi="Calibri" w:cstheme="minorHAnsi"/>
        </w:rPr>
        <w:t xml:space="preserve">Auf die Verlesung des Protokolls </w:t>
      </w:r>
      <w:r>
        <w:rPr>
          <w:rFonts w:cs="Calibri" w:ascii="Calibri" w:hAnsi="Calibri" w:cstheme="minorHAnsi"/>
          <w:i/>
        </w:rPr>
        <w:t>(Anlage 4a</w:t>
      </w:r>
      <w:r>
        <w:rPr>
          <w:rFonts w:cs="Calibri" w:ascii="Calibri" w:hAnsi="Calibri" w:cstheme="minorHAnsi"/>
        </w:rPr>
        <w:t>) wurde verzichtet, da alle Teilnehmer</w:t>
      </w:r>
    </w:p>
    <w:p>
      <w:pPr>
        <w:pStyle w:val="Normal"/>
        <w:tabs>
          <w:tab w:val="clear" w:pos="327"/>
          <w:tab w:val="left" w:pos="1985" w:leader="none"/>
          <w:tab w:val="left" w:pos="2268" w:leader="none"/>
        </w:tabs>
        <w:ind w:left="851" w:hanging="0"/>
        <w:rPr>
          <w:rFonts w:ascii="Calibri" w:hAnsi="Calibri" w:cs="Calibri" w:asciiTheme="minorHAnsi" w:cstheme="minorHAnsi" w:hAnsiTheme="minorHAnsi"/>
        </w:rPr>
      </w:pPr>
      <w:r>
        <w:rPr>
          <w:rFonts w:cs="Calibri" w:ascii="Calibri" w:hAnsi="Calibri" w:asciiTheme="minorHAnsi" w:cstheme="minorHAnsi" w:hAnsiTheme="minorHAnsi"/>
        </w:rPr>
        <w:t xml:space="preserve">dieses im Vorfeld gelesen hatten. </w:t>
      </w:r>
    </w:p>
    <w:p>
      <w:pPr>
        <w:pStyle w:val="Normal"/>
        <w:tabs>
          <w:tab w:val="clear" w:pos="327"/>
          <w:tab w:val="left" w:pos="1985" w:leader="none"/>
          <w:tab w:val="left" w:pos="2268" w:leader="none"/>
        </w:tabs>
        <w:ind w:left="851" w:hanging="0"/>
        <w:rPr>
          <w:rFonts w:ascii="Calibri" w:hAnsi="Calibri" w:cs="Calibri" w:asciiTheme="minorHAnsi" w:cstheme="minorHAnsi" w:hAnsiTheme="minorHAnsi"/>
        </w:rPr>
      </w:pPr>
      <w:r>
        <w:rPr>
          <w:rFonts w:cs="Calibri" w:ascii="Calibri" w:hAnsi="Calibri" w:cstheme="minorHAnsi"/>
        </w:rPr>
        <w:t>Alexander Frey merkte an, dass er sich im Protokoll der 24. Mitgliederversammlung (Top 3, Punkt e) falsch zitiert fühlt. Im Bericht vom 15.06.2024 wird</w:t>
      </w:r>
      <w:r>
        <w:rPr>
          <w:rFonts w:cs="Calibri" w:ascii="Calibri" w:hAnsi="Calibri" w:cstheme="minorHAnsi"/>
          <w:color w:val="auto"/>
        </w:rPr>
        <w:t xml:space="preserve"> </w:t>
      </w:r>
      <w:r>
        <w:rPr>
          <w:rFonts w:eastAsia="Times New Roman" w:cs="Calibri" w:ascii="Calibri" w:hAnsi="Calibri" w:cstheme="minorHAnsi"/>
          <w:color w:val="auto"/>
          <w:kern w:val="0"/>
          <w:sz w:val="20"/>
          <w:szCs w:val="20"/>
          <w:lang w:val="de-DE" w:eastAsia="zh-CN" w:bidi="ar-SA"/>
        </w:rPr>
        <w:t>bei der</w:t>
      </w:r>
      <w:r>
        <w:rPr>
          <w:rFonts w:eastAsia="Times New Roman" w:cs="Calibri" w:ascii="Calibri" w:hAnsi="Calibri" w:cstheme="minorHAnsi"/>
          <w:color w:val="0000FF"/>
          <w:kern w:val="0"/>
          <w:sz w:val="20"/>
          <w:szCs w:val="20"/>
          <w:lang w:val="de-DE" w:eastAsia="zh-CN" w:bidi="ar-SA"/>
        </w:rPr>
        <w:t xml:space="preserve"> </w:t>
      </w:r>
      <w:r>
        <w:rPr>
          <w:rFonts w:cs="Calibri" w:ascii="Calibri" w:hAnsi="Calibri" w:cstheme="minorHAnsi"/>
        </w:rPr>
        <w:t>Saldierung der Einnahmen und Ausgaben auf das HGB (Handelsgesetzbuch) verwiesen. Das ist jedoch falsch, da bei Aufstellung des Kassenberichts keine Bilanzierung erfolgt.</w:t>
      </w:r>
    </w:p>
    <w:p>
      <w:pPr>
        <w:pStyle w:val="Normal"/>
        <w:tabs>
          <w:tab w:val="clear" w:pos="327"/>
          <w:tab w:val="left" w:pos="1985" w:leader="none"/>
          <w:tab w:val="left" w:pos="2268" w:leader="none"/>
        </w:tabs>
        <w:ind w:left="851" w:hanging="0"/>
        <w:rPr>
          <w:rFonts w:ascii="Calibri" w:hAnsi="Calibri" w:cs="Calibri" w:asciiTheme="minorHAnsi" w:cstheme="minorHAnsi" w:hAnsiTheme="minorHAnsi"/>
        </w:rPr>
      </w:pPr>
      <w:r>
        <w:rPr>
          <w:rFonts w:cs="Calibri" w:ascii="Calibri" w:hAnsi="Calibri" w:cstheme="minorHAnsi"/>
        </w:rPr>
        <w:t xml:space="preserve">Alexander Frey hat in seiner Funktion als Kassenprüfer lediglich auf </w:t>
      </w:r>
      <w:r>
        <w:rPr>
          <w:rFonts w:cs="Calibri" w:ascii="Calibri" w:hAnsi="Calibri" w:cstheme="minorHAnsi"/>
          <w:color w:val="auto"/>
        </w:rPr>
        <w:t xml:space="preserve">das </w:t>
      </w:r>
      <w:r>
        <w:rPr>
          <w:rFonts w:cs="Calibri" w:ascii="Calibri" w:hAnsi="Calibri" w:cstheme="minorHAnsi"/>
        </w:rPr>
        <w:t>Rechnungslegungsprinzip verwiesen und dass dieses anzuwenden ist.</w:t>
      </w:r>
    </w:p>
    <w:p>
      <w:pPr>
        <w:pStyle w:val="Normal"/>
        <w:tabs>
          <w:tab w:val="clear" w:pos="327"/>
          <w:tab w:val="left" w:pos="1985" w:leader="none"/>
          <w:tab w:val="left" w:pos="2268" w:leader="none"/>
        </w:tabs>
        <w:ind w:left="851" w:hanging="0"/>
        <w:rPr>
          <w:rFonts w:ascii="Calibri" w:hAnsi="Calibri" w:cs="Calibri" w:asciiTheme="minorHAnsi" w:cstheme="minorHAnsi" w:hAnsiTheme="minorHAnsi"/>
        </w:rPr>
      </w:pPr>
      <w:r>
        <w:rPr>
          <w:rFonts w:cs="Calibri" w:ascii="Calibri" w:hAnsi="Calibri" w:cstheme="minorHAnsi"/>
        </w:rPr>
        <w:t>Der Präsident nahm den Einwand zur Kenntnis, wies Alexander Frey jedoch darauf hin, solche Einwände nicht erst nach einem Jahr zur Sprache zu bringen, sondern ab dem Zeitpunkt, ab dem das Protokoll den Mitgliedern zur Verfügung gestellt wird, damit Korrekturen zeitnah vorgenommen werden können.</w:t>
      </w:r>
    </w:p>
    <w:p>
      <w:pPr>
        <w:pStyle w:val="Normal"/>
        <w:tabs>
          <w:tab w:val="clear" w:pos="327"/>
          <w:tab w:val="left" w:pos="1985" w:leader="none"/>
          <w:tab w:val="left" w:pos="2268" w:leader="none"/>
        </w:tabs>
        <w:ind w:left="851" w:hanging="0"/>
        <w:rPr>
          <w:rFonts w:ascii="Calibri" w:hAnsi="Calibri" w:cs="Calibri" w:asciiTheme="minorHAnsi" w:cstheme="minorHAnsi" w:hAnsiTheme="minorHAnsi"/>
        </w:rPr>
      </w:pPr>
      <w:r>
        <w:rPr>
          <w:rFonts w:cs="Calibri" w:cstheme="minorHAnsi" w:ascii="Calibri" w:hAnsi="Calibri"/>
        </w:rPr>
      </w:r>
    </w:p>
    <w:p>
      <w:pPr>
        <w:pStyle w:val="Normal"/>
        <w:tabs>
          <w:tab w:val="clear" w:pos="327"/>
          <w:tab w:val="left" w:pos="1985" w:leader="none"/>
          <w:tab w:val="left" w:pos="2268" w:leader="none"/>
        </w:tabs>
        <w:ind w:left="851" w:hanging="0"/>
        <w:rPr>
          <w:rFonts w:ascii="Calibri" w:hAnsi="Calibri" w:cs="Calibri" w:asciiTheme="minorHAnsi" w:cstheme="minorHAnsi" w:hAnsiTheme="minorHAnsi"/>
        </w:rPr>
      </w:pPr>
      <w:r>
        <w:rPr>
          <w:rFonts w:cs="Calibri" w:ascii="Calibri" w:hAnsi="Calibri" w:cstheme="minorHAnsi"/>
        </w:rPr>
        <w:t>Das Protokoll vom 15.06.2024 wurde durch den Präsidenten entsprechend korrigiert und an die Mitglieder verteilt. Das geänderte Protokoll der 24. MV ist als Anlage 4b dem aktuellen Protokoll beigefügt.</w:t>
      </w:r>
    </w:p>
    <w:p>
      <w:pPr>
        <w:pStyle w:val="Normal"/>
        <w:tabs>
          <w:tab w:val="clear" w:pos="327"/>
          <w:tab w:val="left" w:pos="1985" w:leader="none"/>
          <w:tab w:val="left" w:pos="2268" w:leader="none"/>
        </w:tabs>
        <w:ind w:left="851" w:hanging="0"/>
        <w:rPr>
          <w:rFonts w:ascii="Calibri" w:hAnsi="Calibri" w:cs="Calibri" w:asciiTheme="minorHAnsi" w:cstheme="minorHAnsi" w:hAnsiTheme="minorHAnsi"/>
        </w:rPr>
      </w:pPr>
      <w:r>
        <w:rPr>
          <w:rFonts w:cs="Calibri" w:cstheme="minorHAnsi" w:ascii="Calibri" w:hAnsi="Calibri"/>
        </w:rPr>
      </w:r>
    </w:p>
    <w:p>
      <w:pPr>
        <w:pStyle w:val="Normal"/>
        <w:tabs>
          <w:tab w:val="clear" w:pos="327"/>
          <w:tab w:val="left" w:pos="1985" w:leader="none"/>
          <w:tab w:val="left" w:pos="2268" w:leader="none"/>
        </w:tabs>
        <w:ind w:left="851" w:hanging="0"/>
        <w:rPr>
          <w:rFonts w:ascii="Calibri" w:hAnsi="Calibri" w:cs="Calibri" w:asciiTheme="minorHAnsi" w:cstheme="minorHAnsi" w:hAnsiTheme="minorHAnsi"/>
        </w:rPr>
      </w:pPr>
      <w:r>
        <w:rPr>
          <w:rFonts w:cs="Calibri" w:ascii="Calibri" w:hAnsi="Calibri" w:asciiTheme="minorHAnsi" w:cstheme="minorHAnsi" w:hAnsiTheme="minorHAnsi"/>
        </w:rPr>
        <w:t>Das Protokoll wurde von der Mitgliederversammlung wie folgt angenommen.</w:t>
      </w:r>
    </w:p>
    <w:p>
      <w:pPr>
        <w:pStyle w:val="Normal"/>
        <w:tabs>
          <w:tab w:val="clear" w:pos="327"/>
          <w:tab w:val="left" w:pos="1985" w:leader="none"/>
          <w:tab w:val="left" w:pos="2268" w:leader="none"/>
        </w:tabs>
        <w:ind w:left="284" w:hanging="0"/>
        <w:rPr>
          <w:rFonts w:ascii="Calibri" w:hAnsi="Calibri" w:cs="Calibri" w:asciiTheme="minorHAnsi" w:cstheme="minorHAnsi" w:hAnsiTheme="minorHAnsi"/>
        </w:rPr>
      </w:pPr>
      <w:r>
        <w:rPr>
          <w:rFonts w:cs="Calibri" w:cstheme="minorHAnsi" w:ascii="Calibri" w:hAnsi="Calibri"/>
        </w:rPr>
      </w:r>
    </w:p>
    <w:p>
      <w:pPr>
        <w:pStyle w:val="Normal"/>
        <w:tabs>
          <w:tab w:val="clear" w:pos="327"/>
          <w:tab w:val="left" w:pos="1985" w:leader="none"/>
          <w:tab w:val="left" w:pos="2268" w:leader="none"/>
        </w:tabs>
        <w:ind w:left="851" w:hanging="0"/>
        <w:rPr>
          <w:rFonts w:ascii="Calibri" w:hAnsi="Calibri" w:cs="Calibri" w:asciiTheme="minorHAnsi" w:cstheme="minorHAnsi" w:hAnsiTheme="minorHAnsi"/>
          <w:highlight w:val="yellow"/>
          <w:u w:val="single"/>
        </w:rPr>
      </w:pPr>
      <w:r>
        <w:rPr>
          <w:rFonts w:cs="Calibri" w:ascii="Calibri" w:hAnsi="Calibri" w:asciiTheme="minorHAnsi" w:cstheme="minorHAnsi" w:hAnsiTheme="minorHAnsi"/>
          <w:u w:val="single"/>
        </w:rPr>
        <w:t>Abstimmungsergebnis:</w:t>
      </w:r>
    </w:p>
    <w:p>
      <w:pPr>
        <w:pStyle w:val="Normal"/>
        <w:tabs>
          <w:tab w:val="clear" w:pos="327"/>
          <w:tab w:val="left" w:pos="1985" w:leader="none"/>
          <w:tab w:val="left" w:pos="2268" w:leader="none"/>
        </w:tabs>
        <w:rPr>
          <w:rFonts w:ascii="Calibri" w:hAnsi="Calibri" w:cs="Calibri" w:asciiTheme="minorHAnsi" w:cstheme="minorHAnsi" w:hAnsiTheme="minorHAnsi"/>
          <w:highlight w:val="yellow"/>
        </w:rPr>
      </w:pPr>
      <w:r>
        <w:rPr>
          <w:rFonts w:cs="Calibri" w:cstheme="minorHAnsi" w:ascii="Calibri" w:hAnsi="Calibri"/>
          <w:highlight w:val="yellow"/>
        </w:rPr>
      </w:r>
    </w:p>
    <w:tbl>
      <w:tblPr>
        <w:tblW w:w="5673" w:type="dxa"/>
        <w:jc w:val="left"/>
        <w:tblInd w:w="848" w:type="dxa"/>
        <w:tblCellMar>
          <w:top w:w="55" w:type="dxa"/>
          <w:left w:w="25" w:type="dxa"/>
          <w:bottom w:w="55" w:type="dxa"/>
          <w:right w:w="55" w:type="dxa"/>
        </w:tblCellMar>
        <w:tblLook w:val="04a0" w:noHBand="0" w:noVBand="1" w:firstColumn="1" w:lastRow="0" w:lastColumn="0" w:firstRow="1"/>
      </w:tblPr>
      <w:tblGrid>
        <w:gridCol w:w="1963"/>
        <w:gridCol w:w="2005"/>
        <w:gridCol w:w="1705"/>
      </w:tblGrid>
      <w:tr>
        <w:trPr/>
        <w:tc>
          <w:tcPr>
            <w:tcW w:w="1963"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highlight w:val="yellow"/>
              </w:rPr>
            </w:pPr>
            <w:r>
              <w:rPr>
                <w:rFonts w:cs="Calibri" w:ascii="Calibri" w:hAnsi="Calibri" w:asciiTheme="minorHAnsi" w:cstheme="minorHAnsi" w:hAnsiTheme="minorHAnsi"/>
              </w:rPr>
              <w:t>Ja-Stimmen</w:t>
            </w:r>
          </w:p>
        </w:tc>
        <w:tc>
          <w:tcPr>
            <w:tcW w:w="2005"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highlight w:val="yellow"/>
              </w:rPr>
            </w:pPr>
            <w:r>
              <w:rPr>
                <w:rFonts w:cs="Calibri" w:ascii="Calibri" w:hAnsi="Calibri" w:asciiTheme="minorHAnsi" w:cstheme="minorHAnsi" w:hAnsiTheme="minorHAnsi"/>
              </w:rPr>
              <w:t>Nein-Stimmen</w:t>
            </w:r>
          </w:p>
        </w:tc>
        <w:tc>
          <w:tcPr>
            <w:tcW w:w="1705" w:type="dxa"/>
            <w:tcBorders>
              <w:top w:val="single" w:sz="2" w:space="0" w:color="333333"/>
              <w:left w:val="single" w:sz="2" w:space="0" w:color="333333"/>
              <w:bottom w:val="single" w:sz="2" w:space="0" w:color="333333"/>
              <w:right w:val="single" w:sz="2" w:space="0" w:color="333333"/>
            </w:tcBorders>
            <w:shd w:color="auto" w:fill="auto" w:val="clear"/>
          </w:tcPr>
          <w:p>
            <w:pPr>
              <w:pStyle w:val="TabellenInhalt"/>
              <w:jc w:val="center"/>
              <w:rPr>
                <w:rFonts w:ascii="Calibri" w:hAnsi="Calibri" w:cs="Calibri" w:asciiTheme="minorHAnsi" w:cstheme="minorHAnsi" w:hAnsiTheme="minorHAnsi"/>
                <w:highlight w:val="yellow"/>
              </w:rPr>
            </w:pPr>
            <w:r>
              <w:rPr>
                <w:rFonts w:cs="Calibri" w:ascii="Calibri" w:hAnsi="Calibri" w:asciiTheme="minorHAnsi" w:cstheme="minorHAnsi" w:hAnsiTheme="minorHAnsi"/>
              </w:rPr>
              <w:t>Enthaltungen</w:t>
            </w:r>
          </w:p>
        </w:tc>
      </w:tr>
      <w:tr>
        <w:trPr/>
        <w:tc>
          <w:tcPr>
            <w:tcW w:w="1963"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11</w:t>
            </w:r>
          </w:p>
        </w:tc>
        <w:tc>
          <w:tcPr>
            <w:tcW w:w="2005"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0</w:t>
            </w:r>
          </w:p>
        </w:tc>
        <w:tc>
          <w:tcPr>
            <w:tcW w:w="1705" w:type="dxa"/>
            <w:tcBorders>
              <w:top w:val="single" w:sz="2" w:space="0" w:color="333333"/>
              <w:left w:val="single" w:sz="2" w:space="0" w:color="333333"/>
              <w:bottom w:val="single" w:sz="2" w:space="0" w:color="333333"/>
              <w:right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1</w:t>
            </w:r>
          </w:p>
        </w:tc>
      </w:tr>
    </w:tbl>
    <w:p>
      <w:pPr>
        <w:pStyle w:val="Normal"/>
        <w:tabs>
          <w:tab w:val="clear" w:pos="327"/>
          <w:tab w:val="left" w:pos="1985" w:leader="none"/>
          <w:tab w:val="left" w:pos="2268"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327"/>
          <w:tab w:val="left" w:pos="1985" w:leader="none"/>
          <w:tab w:val="left" w:pos="2268"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327"/>
          <w:tab w:val="left" w:pos="284" w:leader="none"/>
          <w:tab w:val="left" w:pos="851" w:leader="none"/>
        </w:tabs>
        <w:rPr>
          <w:rFonts w:ascii="Calibri" w:hAnsi="Calibri" w:cs="Calibri" w:asciiTheme="minorHAnsi" w:cstheme="minorHAnsi" w:hAnsiTheme="minorHAnsi"/>
        </w:rPr>
      </w:pPr>
      <w:r>
        <w:rPr>
          <w:rFonts w:cs="Calibri" w:ascii="Calibri" w:hAnsi="Calibri" w:asciiTheme="minorHAnsi" w:cstheme="minorHAnsi" w:hAnsiTheme="minorHAnsi"/>
          <w:b/>
          <w:bCs/>
        </w:rPr>
        <w:t>TOP   3.</w:t>
        <w:tab/>
        <w:t>Berichte der Ausschussmitglieder und der Kassenprüfer für das Jahr 2024</w:t>
      </w:r>
    </w:p>
    <w:p>
      <w:pPr>
        <w:pStyle w:val="Normal"/>
        <w:tabs>
          <w:tab w:val="clear" w:pos="327"/>
          <w:tab w:val="left" w:pos="284" w:leader="none"/>
          <w:tab w:val="left" w:pos="2268" w:leader="none"/>
        </w:tabs>
        <w:rPr>
          <w:rFonts w:ascii="Calibri" w:hAnsi="Calibri" w:cs="Calibri" w:asciiTheme="minorHAnsi" w:cstheme="minorHAnsi" w:hAnsiTheme="minorHAnsi"/>
          <w:b/>
          <w:b/>
          <w:bCs/>
        </w:rPr>
      </w:pPr>
      <w:r>
        <w:rPr>
          <w:rFonts w:cs="Calibri" w:cstheme="minorHAnsi" w:ascii="Calibri" w:hAnsi="Calibri"/>
          <w:b/>
          <w:bCs/>
        </w:rPr>
      </w:r>
    </w:p>
    <w:p>
      <w:pPr>
        <w:pStyle w:val="Normal"/>
        <w:tabs>
          <w:tab w:val="clear" w:pos="327"/>
          <w:tab w:val="left" w:pos="284" w:leader="none"/>
          <w:tab w:val="left" w:pos="2268" w:leader="none"/>
        </w:tabs>
        <w:ind w:left="851" w:hanging="0"/>
        <w:rPr>
          <w:rFonts w:ascii="Calibri" w:hAnsi="Calibri" w:cs="Calibri" w:asciiTheme="minorHAnsi" w:cstheme="minorHAnsi" w:hAnsiTheme="minorHAnsi"/>
        </w:rPr>
      </w:pPr>
      <w:r>
        <w:rPr>
          <w:rFonts w:cs="Calibri" w:ascii="Calibri" w:hAnsi="Calibri" w:cstheme="minorHAnsi"/>
        </w:rPr>
        <w:t>Von den anwesenden Mitgliedern wurde eine Abstimmung gewünscht, ob auf die Verlesung der Berichte der Ausschussmitglieder verzichtet wird.</w:t>
      </w:r>
    </w:p>
    <w:p>
      <w:pPr>
        <w:pStyle w:val="Normal"/>
        <w:tabs>
          <w:tab w:val="clear" w:pos="327"/>
          <w:tab w:val="left" w:pos="284" w:leader="none"/>
          <w:tab w:val="left" w:pos="2268"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327"/>
          <w:tab w:val="left" w:pos="284" w:leader="none"/>
          <w:tab w:val="left" w:pos="2268" w:leader="none"/>
        </w:tabs>
        <w:ind w:left="851" w:hanging="0"/>
        <w:rPr>
          <w:rFonts w:ascii="Calibri" w:hAnsi="Calibri" w:cs="Calibri" w:asciiTheme="minorHAnsi" w:cstheme="minorHAnsi" w:hAnsiTheme="minorHAnsi"/>
        </w:rPr>
      </w:pPr>
      <w:r>
        <w:rPr>
          <w:rFonts w:cs="Calibri" w:ascii="Calibri" w:hAnsi="Calibri" w:cstheme="minorHAnsi"/>
          <w:u w:val="single"/>
        </w:rPr>
        <w:t>Abstimmungsergebnis:</w:t>
      </w:r>
    </w:p>
    <w:p>
      <w:pPr>
        <w:pStyle w:val="Normal"/>
        <w:tabs>
          <w:tab w:val="clear" w:pos="327"/>
          <w:tab w:val="left" w:pos="1985" w:leader="none"/>
          <w:tab w:val="left" w:pos="2268" w:leader="none"/>
        </w:tabs>
        <w:ind w:left="284" w:hanging="0"/>
        <w:rPr>
          <w:rFonts w:ascii="Calibri" w:hAnsi="Calibri" w:cs="Calibri" w:asciiTheme="minorHAnsi" w:cstheme="minorHAnsi" w:hAnsiTheme="minorHAnsi"/>
          <w:highlight w:val="yellow"/>
        </w:rPr>
      </w:pPr>
      <w:r>
        <w:rPr>
          <w:rFonts w:cs="Calibri" w:cstheme="minorHAnsi" w:ascii="Calibri" w:hAnsi="Calibri"/>
          <w:highlight w:val="yellow"/>
        </w:rPr>
      </w:r>
    </w:p>
    <w:tbl>
      <w:tblPr>
        <w:tblW w:w="5673" w:type="dxa"/>
        <w:jc w:val="left"/>
        <w:tblInd w:w="848" w:type="dxa"/>
        <w:tblCellMar>
          <w:top w:w="55" w:type="dxa"/>
          <w:left w:w="25" w:type="dxa"/>
          <w:bottom w:w="55" w:type="dxa"/>
          <w:right w:w="55" w:type="dxa"/>
        </w:tblCellMar>
        <w:tblLook w:val="04a0" w:noHBand="0" w:noVBand="1" w:firstColumn="1" w:lastRow="0" w:lastColumn="0" w:firstRow="1"/>
      </w:tblPr>
      <w:tblGrid>
        <w:gridCol w:w="1963"/>
        <w:gridCol w:w="2005"/>
        <w:gridCol w:w="1705"/>
      </w:tblGrid>
      <w:tr>
        <w:trPr/>
        <w:tc>
          <w:tcPr>
            <w:tcW w:w="1963"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Ja-Stimmen</w:t>
            </w:r>
          </w:p>
        </w:tc>
        <w:tc>
          <w:tcPr>
            <w:tcW w:w="2005"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Nein-Stimmen</w:t>
            </w:r>
          </w:p>
        </w:tc>
        <w:tc>
          <w:tcPr>
            <w:tcW w:w="1705" w:type="dxa"/>
            <w:tcBorders>
              <w:top w:val="single" w:sz="2" w:space="0" w:color="333333"/>
              <w:left w:val="single" w:sz="2" w:space="0" w:color="333333"/>
              <w:bottom w:val="single" w:sz="2" w:space="0" w:color="333333"/>
              <w:right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Enthaltungen</w:t>
            </w:r>
          </w:p>
        </w:tc>
      </w:tr>
      <w:tr>
        <w:trPr/>
        <w:tc>
          <w:tcPr>
            <w:tcW w:w="1963"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11</w:t>
            </w:r>
          </w:p>
        </w:tc>
        <w:tc>
          <w:tcPr>
            <w:tcW w:w="2005"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0</w:t>
            </w:r>
          </w:p>
        </w:tc>
        <w:tc>
          <w:tcPr>
            <w:tcW w:w="1705" w:type="dxa"/>
            <w:tcBorders>
              <w:top w:val="single" w:sz="2" w:space="0" w:color="333333"/>
              <w:left w:val="single" w:sz="2" w:space="0" w:color="333333"/>
              <w:bottom w:val="single" w:sz="2" w:space="0" w:color="333333"/>
              <w:right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1</w:t>
            </w:r>
          </w:p>
        </w:tc>
      </w:tr>
    </w:tbl>
    <w:p>
      <w:pPr>
        <w:pStyle w:val="Normal"/>
        <w:tabs>
          <w:tab w:val="clear" w:pos="327"/>
          <w:tab w:val="left" w:pos="1985" w:leader="none"/>
          <w:tab w:val="left" w:pos="2268" w:leader="none"/>
        </w:tabs>
        <w:rPr>
          <w:rFonts w:ascii="Calibri" w:hAnsi="Calibri" w:cs="Calibri" w:asciiTheme="minorHAnsi" w:cstheme="minorHAnsi" w:hAnsiTheme="minorHAnsi"/>
          <w:highlight w:val="yellow"/>
        </w:rPr>
      </w:pPr>
      <w:r>
        <w:rPr>
          <w:rFonts w:cs="Calibri" w:cstheme="minorHAnsi" w:ascii="Calibri" w:hAnsi="Calibri"/>
          <w:highlight w:val="yellow"/>
        </w:rPr>
      </w:r>
    </w:p>
    <w:p>
      <w:pPr>
        <w:pStyle w:val="Normal"/>
        <w:tabs>
          <w:tab w:val="clear" w:pos="327"/>
          <w:tab w:val="left" w:pos="284" w:leader="none"/>
          <w:tab w:val="left" w:pos="2268" w:leader="none"/>
        </w:tabs>
        <w:ind w:left="851" w:hanging="0"/>
        <w:rPr>
          <w:rFonts w:ascii="Calibri" w:hAnsi="Calibri" w:cs="Calibri" w:asciiTheme="minorHAnsi" w:cstheme="minorHAnsi" w:hAnsiTheme="minorHAnsi"/>
        </w:rPr>
      </w:pPr>
      <w:r>
        <w:rPr>
          <w:rFonts w:cs="Calibri" w:ascii="Calibri" w:hAnsi="Calibri" w:cstheme="minorHAnsi"/>
        </w:rPr>
        <w:t>Auf die Verlesung der Berichte wird verzichtet.</w:t>
      </w:r>
    </w:p>
    <w:p>
      <w:pPr>
        <w:pStyle w:val="Normal"/>
        <w:tabs>
          <w:tab w:val="clear" w:pos="327"/>
          <w:tab w:val="left" w:pos="1985" w:leader="none"/>
          <w:tab w:val="left" w:pos="2268" w:leader="none"/>
        </w:tabs>
        <w:rPr>
          <w:rFonts w:ascii="Calibri" w:hAnsi="Calibri" w:cs="Calibri" w:asciiTheme="minorHAnsi" w:cstheme="minorHAnsi" w:hAnsiTheme="minorHAnsi"/>
        </w:rPr>
      </w:pPr>
      <w:r>
        <w:rPr>
          <w:rFonts w:cs="Calibri" w:cstheme="minorHAnsi" w:ascii="Calibri" w:hAnsi="Calibri"/>
        </w:rPr>
      </w:r>
    </w:p>
    <w:p>
      <w:pPr>
        <w:pStyle w:val="Normal"/>
        <w:numPr>
          <w:ilvl w:val="0"/>
          <w:numId w:val="2"/>
        </w:numPr>
        <w:tabs>
          <w:tab w:val="clear" w:pos="327"/>
          <w:tab w:val="left" w:pos="567" w:leader="none"/>
          <w:tab w:val="left" w:pos="851" w:leader="none"/>
          <w:tab w:val="left" w:pos="1134" w:leader="none"/>
        </w:tabs>
        <w:ind w:left="851" w:hanging="0"/>
        <w:rPr>
          <w:rFonts w:ascii="Calibri" w:hAnsi="Calibri" w:cs="Calibri" w:asciiTheme="minorHAnsi" w:cstheme="minorHAnsi" w:hAnsiTheme="minorHAnsi"/>
        </w:rPr>
      </w:pPr>
      <w:r>
        <w:rPr>
          <w:rFonts w:cs="Calibri" w:ascii="Calibri" w:hAnsi="Calibri" w:cstheme="minorHAnsi"/>
        </w:rPr>
        <w:t>Bericht des Präsidenten</w:t>
      </w:r>
    </w:p>
    <w:p>
      <w:pPr>
        <w:pStyle w:val="Normal"/>
        <w:tabs>
          <w:tab w:val="clear" w:pos="327"/>
          <w:tab w:val="left" w:pos="1134" w:leader="none"/>
          <w:tab w:val="left" w:pos="1985" w:leader="none"/>
        </w:tabs>
        <w:ind w:left="1134" w:hanging="0"/>
        <w:rPr>
          <w:rFonts w:ascii="Calibri" w:hAnsi="Calibri" w:cs="Calibri" w:asciiTheme="minorHAnsi" w:cstheme="minorHAnsi" w:hAnsiTheme="minorHAnsi"/>
        </w:rPr>
      </w:pPr>
      <w:r>
        <w:rPr>
          <w:rFonts w:cs="Calibri" w:ascii="Calibri" w:hAnsi="Calibri" w:cstheme="minorHAnsi"/>
        </w:rPr>
        <w:t xml:space="preserve">Auf die Verlesung des Berichts </w:t>
      </w:r>
      <w:r>
        <w:rPr>
          <w:rFonts w:cs="Calibri" w:ascii="Calibri" w:hAnsi="Calibri" w:cstheme="minorHAnsi"/>
          <w:i/>
        </w:rPr>
        <w:t>(Anlage 5)</w:t>
      </w:r>
      <w:r>
        <w:rPr>
          <w:rFonts w:cs="Calibri" w:ascii="Calibri" w:hAnsi="Calibri" w:cstheme="minorHAnsi"/>
        </w:rPr>
        <w:t xml:space="preserve"> wurde verzichtet, da alle Teilnehmer diesen</w:t>
      </w:r>
    </w:p>
    <w:p>
      <w:pPr>
        <w:pStyle w:val="Normal"/>
        <w:tabs>
          <w:tab w:val="clear" w:pos="327"/>
          <w:tab w:val="left" w:pos="1134" w:leader="none"/>
          <w:tab w:val="left" w:pos="1985" w:leader="none"/>
        </w:tabs>
        <w:ind w:left="851" w:hanging="0"/>
        <w:rPr>
          <w:rFonts w:ascii="Calibri" w:hAnsi="Calibri" w:cs="Calibri" w:cstheme="minorHAnsi"/>
        </w:rPr>
      </w:pPr>
      <w:r>
        <w:rPr>
          <w:rFonts w:cs="Calibri" w:ascii="Calibri" w:hAnsi="Calibri" w:cstheme="minorHAnsi"/>
        </w:rPr>
        <w:tab/>
        <w:t>im Vorfeld gelesen hatten.</w:t>
      </w:r>
    </w:p>
    <w:p>
      <w:pPr>
        <w:pStyle w:val="Normal"/>
        <w:tabs>
          <w:tab w:val="clear" w:pos="327"/>
          <w:tab w:val="left" w:pos="1134" w:leader="none"/>
          <w:tab w:val="left" w:pos="1985" w:leader="none"/>
        </w:tabs>
        <w:ind w:left="1134" w:hanging="0"/>
        <w:rPr>
          <w:rFonts w:ascii="Calibri" w:hAnsi="Calibri" w:cs="Calibri" w:cstheme="minorHAnsi"/>
        </w:rPr>
      </w:pPr>
      <w:r>
        <w:rPr>
          <w:rFonts w:cs="Calibri" w:ascii="Calibri" w:hAnsi="Calibri" w:cstheme="minorHAnsi"/>
        </w:rPr>
        <w:t>Zum Bericht des Präsidenten gehören ergänzen die Berichte der Referate, deren Tätigkeiten vom Präsidenten delegiert wurden, aber in der Verantwortung des Präsidenten inklusive der Berichtspflicht gegenüber der Mitgliederversammlung verbleiben. Im Einzelnen sind das:</w:t>
      </w:r>
    </w:p>
    <w:p>
      <w:pPr>
        <w:pStyle w:val="Normal"/>
        <w:tabs>
          <w:tab w:val="clear" w:pos="327"/>
          <w:tab w:val="left" w:pos="1134" w:leader="none"/>
          <w:tab w:val="left" w:pos="1985" w:leader="none"/>
        </w:tabs>
        <w:ind w:left="1134" w:hanging="0"/>
        <w:rPr>
          <w:rFonts w:ascii="Calibri" w:hAnsi="Calibri" w:cs="Calibri" w:cstheme="minorHAnsi"/>
        </w:rPr>
      </w:pPr>
      <w:r>
        <w:rPr>
          <w:rFonts w:cs="Calibri" w:ascii="Calibri" w:hAnsi="Calibri" w:cstheme="minorHAnsi"/>
        </w:rPr>
        <w:t xml:space="preserve">Bericht des Referates für bayerischen Landeslehrgänge </w:t>
      </w:r>
      <w:r>
        <w:rPr>
          <w:rFonts w:cs="Calibri" w:ascii="Calibri" w:hAnsi="Calibri" w:cstheme="minorHAnsi"/>
          <w:i/>
        </w:rPr>
        <w:t>(Anlage 12),</w:t>
      </w:r>
    </w:p>
    <w:p>
      <w:pPr>
        <w:pStyle w:val="Normal"/>
        <w:tabs>
          <w:tab w:val="clear" w:pos="327"/>
          <w:tab w:val="left" w:pos="1134" w:leader="none"/>
          <w:tab w:val="left" w:pos="1985" w:leader="none"/>
        </w:tabs>
        <w:ind w:left="1134" w:hanging="0"/>
        <w:rPr>
          <w:rFonts w:ascii="Calibri" w:hAnsi="Calibri" w:cs="Calibri" w:cstheme="minorHAnsi"/>
        </w:rPr>
      </w:pPr>
      <w:r>
        <w:rPr>
          <w:rFonts w:cs="Calibri" w:ascii="Calibri" w:hAnsi="Calibri" w:cstheme="minorHAnsi"/>
        </w:rPr>
        <w:t xml:space="preserve">Bericht des Referates für ikkyū-Prüfungen </w:t>
      </w:r>
      <w:r>
        <w:rPr>
          <w:rFonts w:cs="Calibri" w:ascii="Calibri" w:hAnsi="Calibri" w:cstheme="minorHAnsi"/>
          <w:i/>
        </w:rPr>
        <w:t>(Anlage 13),</w:t>
      </w:r>
    </w:p>
    <w:p>
      <w:pPr>
        <w:pStyle w:val="Normal"/>
        <w:tabs>
          <w:tab w:val="clear" w:pos="327"/>
          <w:tab w:val="left" w:pos="1134" w:leader="none"/>
          <w:tab w:val="left" w:pos="1985" w:leader="none"/>
        </w:tabs>
        <w:ind w:left="1134" w:hanging="0"/>
        <w:rPr>
          <w:rFonts w:ascii="Calibri" w:hAnsi="Calibri" w:cs="Calibri" w:cstheme="minorHAnsi"/>
        </w:rPr>
      </w:pPr>
      <w:r>
        <w:rPr>
          <w:rFonts w:cs="Calibri" w:ascii="Calibri" w:hAnsi="Calibri" w:cstheme="minorHAnsi"/>
        </w:rPr>
        <w:t xml:space="preserve">Bericht des Referates Bayerischen Iaidō-Meisterschaften </w:t>
      </w:r>
      <w:r>
        <w:rPr>
          <w:rFonts w:cs="Calibri" w:ascii="Calibri" w:hAnsi="Calibri" w:cstheme="minorHAnsi"/>
          <w:i/>
        </w:rPr>
        <w:t>(Anlage 14),</w:t>
      </w:r>
    </w:p>
    <w:p>
      <w:pPr>
        <w:pStyle w:val="Normal"/>
        <w:tabs>
          <w:tab w:val="clear" w:pos="327"/>
          <w:tab w:val="left" w:pos="1134" w:leader="none"/>
          <w:tab w:val="left" w:pos="1985" w:leader="none"/>
        </w:tabs>
        <w:ind w:left="1134" w:hanging="0"/>
        <w:rPr>
          <w:rFonts w:ascii="Calibri" w:hAnsi="Calibri" w:cs="Calibri" w:cstheme="minorHAnsi"/>
        </w:rPr>
      </w:pPr>
      <w:r>
        <w:rPr>
          <w:rFonts w:cs="Calibri" w:ascii="Calibri" w:hAnsi="Calibri" w:cstheme="minorHAnsi"/>
        </w:rPr>
        <w:t xml:space="preserve">Bericht des Referates für Öffentlichkeitsarbeit (incl. digitale Medien) </w:t>
      </w:r>
      <w:r>
        <w:rPr>
          <w:rFonts w:cs="Calibri" w:ascii="Calibri" w:hAnsi="Calibri" w:cstheme="minorHAnsi"/>
          <w:i/>
        </w:rPr>
        <w:t>(Anlage 15),</w:t>
      </w:r>
    </w:p>
    <w:p>
      <w:pPr>
        <w:pStyle w:val="Normal"/>
        <w:tabs>
          <w:tab w:val="clear" w:pos="327"/>
          <w:tab w:val="left" w:pos="1134" w:leader="none"/>
          <w:tab w:val="left" w:pos="1985" w:leader="none"/>
        </w:tabs>
        <w:ind w:left="1134" w:hanging="0"/>
        <w:rPr>
          <w:rFonts w:ascii="Calibri" w:hAnsi="Calibri" w:cs="Calibri" w:cstheme="minorHAnsi"/>
          <w:i/>
          <w:i/>
        </w:rPr>
      </w:pPr>
      <w:r>
        <w:rPr>
          <w:rFonts w:cs="Calibri" w:ascii="Calibri" w:hAnsi="Calibri" w:cstheme="minorHAnsi"/>
        </w:rPr>
        <w:t>Bericht des Referates für Datenschutz und Archivierung</w:t>
      </w:r>
      <w:r>
        <w:rPr>
          <w:rFonts w:cs="Calibri"/>
        </w:rPr>
        <w:t xml:space="preserve"> </w:t>
      </w:r>
      <w:r>
        <w:rPr>
          <w:rFonts w:cs="Calibri" w:ascii="Calibri" w:hAnsi="Calibri" w:cstheme="minorHAnsi"/>
          <w:i/>
        </w:rPr>
        <w:t>(Anlage 16).</w:t>
      </w:r>
    </w:p>
    <w:p>
      <w:pPr>
        <w:pStyle w:val="Normal"/>
        <w:tabs>
          <w:tab w:val="clear" w:pos="327"/>
          <w:tab w:val="left" w:pos="1134" w:leader="none"/>
          <w:tab w:val="left" w:pos="1985" w:leader="none"/>
        </w:tabs>
        <w:ind w:left="1134" w:hanging="0"/>
        <w:rPr>
          <w:rFonts w:ascii="Calibri" w:hAnsi="Calibri" w:cs="Calibri" w:asciiTheme="minorHAnsi" w:cstheme="minorHAnsi" w:hAnsiTheme="minorHAnsi"/>
        </w:rPr>
      </w:pPr>
      <w:r>
        <w:rPr>
          <w:rFonts w:cs="Calibri" w:ascii="Calibri" w:hAnsi="Calibri" w:cstheme="minorHAnsi"/>
        </w:rPr>
        <w:t>Auf die Verlesung der Berichte der Referate wurde verzichtet, da alle Teilnehmer diese</w:t>
      </w:r>
    </w:p>
    <w:p>
      <w:pPr>
        <w:pStyle w:val="Normal"/>
        <w:tabs>
          <w:tab w:val="clear" w:pos="327"/>
          <w:tab w:val="left" w:pos="1134" w:leader="none"/>
          <w:tab w:val="left" w:pos="1985" w:leader="none"/>
        </w:tabs>
        <w:ind w:left="851" w:hanging="0"/>
        <w:rPr>
          <w:rFonts w:ascii="Calibri" w:hAnsi="Calibri" w:cs="Calibri" w:cstheme="minorHAnsi"/>
        </w:rPr>
      </w:pPr>
      <w:r>
        <w:rPr>
          <w:rFonts w:cs="Calibri" w:ascii="Calibri" w:hAnsi="Calibri" w:cstheme="minorHAnsi"/>
        </w:rPr>
        <w:tab/>
        <w:t>im Vorfeld gelesen hatten.</w:t>
      </w:r>
    </w:p>
    <w:p>
      <w:pPr>
        <w:pStyle w:val="Normal"/>
        <w:tabs>
          <w:tab w:val="clear" w:pos="327"/>
          <w:tab w:val="left" w:pos="1134" w:leader="none"/>
          <w:tab w:val="left" w:pos="1985" w:leader="none"/>
        </w:tabs>
        <w:ind w:left="851" w:hanging="0"/>
        <w:rPr>
          <w:rFonts w:ascii="Calibri" w:hAnsi="Calibri" w:cs="Calibri" w:asciiTheme="minorHAnsi" w:cstheme="minorHAnsi" w:hAnsiTheme="minorHAnsi"/>
        </w:rPr>
      </w:pPr>
      <w:r>
        <w:rPr>
          <w:rFonts w:cs="Calibri" w:cstheme="minorHAnsi" w:ascii="Calibri" w:hAnsi="Calibri"/>
        </w:rPr>
      </w:r>
    </w:p>
    <w:p>
      <w:pPr>
        <w:pStyle w:val="Normal"/>
        <w:numPr>
          <w:ilvl w:val="0"/>
          <w:numId w:val="2"/>
        </w:numPr>
        <w:tabs>
          <w:tab w:val="clear" w:pos="327"/>
          <w:tab w:val="left" w:pos="567" w:leader="none"/>
          <w:tab w:val="left" w:pos="851" w:leader="none"/>
          <w:tab w:val="left" w:pos="1134" w:leader="none"/>
        </w:tabs>
        <w:ind w:left="851" w:hanging="0"/>
        <w:rPr>
          <w:rFonts w:ascii="Calibri" w:hAnsi="Calibri" w:cs="Calibri" w:asciiTheme="minorHAnsi" w:cstheme="minorHAnsi" w:hAnsiTheme="minorHAnsi"/>
        </w:rPr>
      </w:pPr>
      <w:r>
        <w:rPr>
          <w:rFonts w:cs="Calibri" w:ascii="Calibri" w:hAnsi="Calibri" w:cstheme="minorHAnsi"/>
        </w:rPr>
        <w:t>Bericht des Vizepräsidenten</w:t>
      </w:r>
    </w:p>
    <w:p>
      <w:pPr>
        <w:pStyle w:val="Normal"/>
        <w:tabs>
          <w:tab w:val="clear" w:pos="327"/>
          <w:tab w:val="left" w:pos="567" w:leader="none"/>
          <w:tab w:val="left" w:pos="851" w:leader="none"/>
          <w:tab w:val="left" w:pos="1134" w:leader="none"/>
        </w:tabs>
        <w:ind w:left="851" w:hanging="0"/>
        <w:rPr>
          <w:rFonts w:ascii="Calibri" w:hAnsi="Calibri" w:cs="Calibri" w:asciiTheme="minorHAnsi" w:cstheme="minorHAnsi" w:hAnsiTheme="minorHAnsi"/>
        </w:rPr>
      </w:pPr>
      <w:r>
        <w:rPr>
          <w:rFonts w:cs="Calibri" w:ascii="Calibri" w:hAnsi="Calibri" w:cstheme="minorHAnsi"/>
        </w:rPr>
        <w:tab/>
        <w:t xml:space="preserve">Der Bericht wurde vom Vizepräsident Oliver Walter verlesen </w:t>
      </w:r>
      <w:r>
        <w:rPr>
          <w:rFonts w:cs="Calibri" w:ascii="Calibri" w:hAnsi="Calibri" w:cstheme="minorHAnsi"/>
          <w:i/>
        </w:rPr>
        <w:t>(Anlage 6).</w:t>
      </w:r>
    </w:p>
    <w:p>
      <w:pPr>
        <w:pStyle w:val="Normal"/>
        <w:tabs>
          <w:tab w:val="clear" w:pos="327"/>
          <w:tab w:val="left" w:pos="1134" w:leader="none"/>
          <w:tab w:val="left" w:pos="1985" w:leader="none"/>
        </w:tabs>
        <w:ind w:left="851" w:hanging="0"/>
        <w:rPr>
          <w:rFonts w:ascii="Calibri" w:hAnsi="Calibri" w:cs="Calibri" w:asciiTheme="minorHAnsi" w:cstheme="minorHAnsi" w:hAnsiTheme="minorHAnsi"/>
        </w:rPr>
      </w:pPr>
      <w:r>
        <w:rPr>
          <w:rFonts w:cs="Calibri" w:cstheme="minorHAnsi" w:ascii="Calibri" w:hAnsi="Calibri"/>
        </w:rPr>
      </w:r>
    </w:p>
    <w:p>
      <w:pPr>
        <w:pStyle w:val="Normal"/>
        <w:numPr>
          <w:ilvl w:val="0"/>
          <w:numId w:val="2"/>
        </w:numPr>
        <w:tabs>
          <w:tab w:val="clear" w:pos="327"/>
          <w:tab w:val="left" w:pos="567" w:leader="none"/>
          <w:tab w:val="left" w:pos="851" w:leader="none"/>
          <w:tab w:val="left" w:pos="1134" w:leader="none"/>
        </w:tabs>
        <w:ind w:left="851" w:hanging="0"/>
        <w:rPr>
          <w:rFonts w:ascii="Calibri" w:hAnsi="Calibri" w:cs="Calibri" w:asciiTheme="minorHAnsi" w:cstheme="minorHAnsi" w:hAnsiTheme="minorHAnsi"/>
        </w:rPr>
      </w:pPr>
      <w:r>
        <w:rPr>
          <w:rFonts w:cs="Calibri" w:ascii="Calibri" w:hAnsi="Calibri" w:cstheme="minorHAnsi"/>
        </w:rPr>
        <w:t>Bericht des Kassenwartes</w:t>
      </w:r>
    </w:p>
    <w:p>
      <w:pPr>
        <w:pStyle w:val="Normal"/>
        <w:tabs>
          <w:tab w:val="clear" w:pos="327"/>
          <w:tab w:val="left" w:pos="1134" w:leader="none"/>
          <w:tab w:val="left" w:pos="1985" w:leader="none"/>
        </w:tabs>
        <w:ind w:left="851" w:hanging="0"/>
        <w:rPr>
          <w:rFonts w:ascii="Calibri" w:hAnsi="Calibri" w:cs="Calibri" w:asciiTheme="minorHAnsi" w:cstheme="minorHAnsi" w:hAnsiTheme="minorHAnsi"/>
        </w:rPr>
      </w:pPr>
      <w:r>
        <w:rPr>
          <w:rFonts w:cs="Calibri" w:ascii="Calibri" w:hAnsi="Calibri" w:cstheme="minorHAnsi"/>
        </w:rPr>
        <w:tab/>
        <w:t xml:space="preserve">Auf die Verlesung des Kassenberichts </w:t>
      </w:r>
      <w:r>
        <w:rPr>
          <w:rFonts w:cs="Calibri" w:ascii="Calibri" w:hAnsi="Calibri" w:cstheme="minorHAnsi"/>
          <w:i/>
        </w:rPr>
        <w:t>(Anlage 7a)</w:t>
      </w:r>
      <w:r>
        <w:rPr>
          <w:rFonts w:cs="Calibri" w:ascii="Calibri" w:hAnsi="Calibri" w:cstheme="minorHAnsi"/>
        </w:rPr>
        <w:t xml:space="preserve"> wurde verzichtet, da alle Teilnehmer</w:t>
      </w:r>
    </w:p>
    <w:p>
      <w:pPr>
        <w:pStyle w:val="Normal"/>
        <w:tabs>
          <w:tab w:val="clear" w:pos="327"/>
          <w:tab w:val="left" w:pos="1134" w:leader="none"/>
          <w:tab w:val="left" w:pos="1985" w:leader="none"/>
        </w:tabs>
        <w:ind w:left="851" w:hanging="0"/>
        <w:rPr>
          <w:rFonts w:ascii="Calibri" w:hAnsi="Calibri" w:cs="Calibri" w:asciiTheme="minorHAnsi" w:cstheme="minorHAnsi" w:hAnsiTheme="minorHAnsi"/>
        </w:rPr>
      </w:pPr>
      <w:r>
        <w:rPr>
          <w:rFonts w:cs="Calibri" w:ascii="Calibri" w:hAnsi="Calibri" w:cstheme="minorHAnsi"/>
        </w:rPr>
        <w:tab/>
        <w:t xml:space="preserve">diese im Vorfeld gelesen hatten. </w:t>
      </w:r>
    </w:p>
    <w:p>
      <w:pPr>
        <w:pStyle w:val="Normal"/>
        <w:tabs>
          <w:tab w:val="clear" w:pos="327"/>
          <w:tab w:val="left" w:pos="1134" w:leader="none"/>
          <w:tab w:val="left" w:pos="1985" w:leader="none"/>
        </w:tabs>
        <w:ind w:left="851" w:hanging="0"/>
        <w:rPr>
          <w:rFonts w:ascii="Calibri" w:hAnsi="Calibri" w:cs="Calibri" w:asciiTheme="minorHAnsi" w:cstheme="minorHAnsi" w:hAnsiTheme="minorHAnsi"/>
        </w:rPr>
      </w:pPr>
      <w:r>
        <w:rPr>
          <w:rFonts w:cs="Calibri" w:cstheme="minorHAnsi" w:ascii="Calibri" w:hAnsi="Calibri"/>
        </w:rPr>
      </w:r>
    </w:p>
    <w:p>
      <w:pPr>
        <w:pStyle w:val="Normal"/>
        <w:numPr>
          <w:ilvl w:val="0"/>
          <w:numId w:val="2"/>
        </w:numPr>
        <w:tabs>
          <w:tab w:val="clear" w:pos="327"/>
          <w:tab w:val="left" w:pos="567" w:leader="none"/>
          <w:tab w:val="left" w:pos="851" w:leader="none"/>
          <w:tab w:val="left" w:pos="1134" w:leader="none"/>
        </w:tabs>
        <w:ind w:left="851" w:hanging="0"/>
        <w:rPr>
          <w:rFonts w:ascii="Calibri" w:hAnsi="Calibri" w:cs="Calibri" w:asciiTheme="minorHAnsi" w:cstheme="minorHAnsi" w:hAnsiTheme="minorHAnsi"/>
        </w:rPr>
      </w:pPr>
      <w:r>
        <w:rPr>
          <w:rFonts w:cs="Calibri" w:ascii="Calibri" w:hAnsi="Calibri" w:cstheme="minorHAnsi"/>
        </w:rPr>
        <w:t>Bericht der Schriftführerin</w:t>
      </w:r>
    </w:p>
    <w:p>
      <w:pPr>
        <w:pStyle w:val="Normal"/>
        <w:tabs>
          <w:tab w:val="clear" w:pos="327"/>
          <w:tab w:val="left" w:pos="1134" w:leader="none"/>
          <w:tab w:val="left" w:pos="1985" w:leader="none"/>
        </w:tabs>
        <w:ind w:left="851" w:hanging="0"/>
        <w:rPr>
          <w:rFonts w:ascii="Calibri" w:hAnsi="Calibri" w:cs="Calibri" w:asciiTheme="minorHAnsi" w:cstheme="minorHAnsi" w:hAnsiTheme="minorHAnsi"/>
        </w:rPr>
      </w:pPr>
      <w:r>
        <w:rPr>
          <w:rFonts w:cs="Calibri" w:ascii="Calibri" w:hAnsi="Calibri" w:cstheme="minorHAnsi"/>
        </w:rPr>
        <w:tab/>
        <w:t xml:space="preserve">Auf die Verlesung des Berichts </w:t>
      </w:r>
      <w:r>
        <w:rPr>
          <w:rFonts w:cs="Calibri" w:ascii="Calibri" w:hAnsi="Calibri" w:cstheme="minorHAnsi"/>
          <w:i/>
        </w:rPr>
        <w:t>(Anlage 8)</w:t>
      </w:r>
      <w:r>
        <w:rPr>
          <w:rFonts w:cs="Calibri" w:ascii="Calibri" w:hAnsi="Calibri" w:cstheme="minorHAnsi"/>
        </w:rPr>
        <w:t xml:space="preserve"> wurde verzichtet, da alle Teilnehmer diesen</w:t>
      </w:r>
    </w:p>
    <w:p>
      <w:pPr>
        <w:pStyle w:val="Normal"/>
        <w:tabs>
          <w:tab w:val="clear" w:pos="327"/>
          <w:tab w:val="left" w:pos="1134" w:leader="none"/>
          <w:tab w:val="left" w:pos="1985" w:leader="none"/>
        </w:tabs>
        <w:ind w:left="851" w:hanging="0"/>
        <w:rPr>
          <w:rFonts w:ascii="Calibri" w:hAnsi="Calibri" w:cs="Calibri" w:asciiTheme="minorHAnsi" w:cstheme="minorHAnsi" w:hAnsiTheme="minorHAnsi"/>
        </w:rPr>
      </w:pPr>
      <w:r>
        <w:rPr>
          <w:rFonts w:cs="Calibri" w:ascii="Calibri" w:hAnsi="Calibri" w:cstheme="minorHAnsi"/>
        </w:rPr>
        <w:tab/>
        <w:t>im Vorfeld gelesen hatten.</w:t>
      </w:r>
    </w:p>
    <w:p>
      <w:pPr>
        <w:pStyle w:val="Normal"/>
        <w:tabs>
          <w:tab w:val="clear" w:pos="327"/>
          <w:tab w:val="left" w:pos="1134" w:leader="none"/>
          <w:tab w:val="left" w:pos="1985" w:leader="none"/>
        </w:tabs>
        <w:ind w:left="851" w:hanging="0"/>
        <w:rPr>
          <w:rFonts w:ascii="Calibri" w:hAnsi="Calibri" w:cs="Calibri" w:asciiTheme="minorHAnsi" w:cstheme="minorHAnsi" w:hAnsiTheme="minorHAnsi"/>
          <w:bCs/>
        </w:rPr>
      </w:pPr>
      <w:r>
        <w:rPr>
          <w:rFonts w:cs="Calibri" w:cstheme="minorHAnsi" w:ascii="Calibri" w:hAnsi="Calibri"/>
          <w:bCs/>
        </w:rPr>
      </w:r>
    </w:p>
    <w:p>
      <w:pPr>
        <w:pStyle w:val="Normal"/>
        <w:numPr>
          <w:ilvl w:val="0"/>
          <w:numId w:val="2"/>
        </w:numPr>
        <w:tabs>
          <w:tab w:val="clear" w:pos="327"/>
          <w:tab w:val="left" w:pos="567" w:leader="none"/>
          <w:tab w:val="left" w:pos="851" w:leader="none"/>
          <w:tab w:val="left" w:pos="1134" w:leader="none"/>
        </w:tabs>
        <w:ind w:left="851" w:hanging="0"/>
        <w:rPr>
          <w:rFonts w:ascii="Calibri" w:hAnsi="Calibri" w:cs="Calibri" w:asciiTheme="minorHAnsi" w:cstheme="minorHAnsi" w:hAnsiTheme="minorHAnsi"/>
        </w:rPr>
      </w:pPr>
      <w:r>
        <w:rPr>
          <w:rFonts w:cs="Calibri" w:ascii="Calibri" w:hAnsi="Calibri" w:asciiTheme="minorHAnsi" w:cstheme="minorHAnsi" w:hAnsiTheme="minorHAnsi"/>
          <w:bCs/>
        </w:rPr>
        <w:t xml:space="preserve">Berichte der Kassenprüfer </w:t>
      </w:r>
      <w:r>
        <w:rPr>
          <w:rFonts w:cs="Calibri" w:ascii="Calibri" w:hAnsi="Calibri" w:asciiTheme="minorHAnsi" w:cstheme="minorHAnsi" w:hAnsiTheme="minorHAnsi"/>
          <w:bCs/>
          <w:i/>
          <w:iCs/>
        </w:rPr>
        <w:t>(Anlagen 9 und 10)</w:t>
      </w:r>
    </w:p>
    <w:p>
      <w:pPr>
        <w:pStyle w:val="Normal"/>
        <w:tabs>
          <w:tab w:val="clear" w:pos="327"/>
          <w:tab w:val="left" w:pos="567" w:leader="none"/>
          <w:tab w:val="left" w:pos="851" w:leader="none"/>
          <w:tab w:val="left" w:pos="1134" w:leader="none"/>
        </w:tabs>
        <w:ind w:left="851" w:hanging="0"/>
        <w:rPr>
          <w:rFonts w:ascii="Calibri" w:hAnsi="Calibri" w:cs="Calibri" w:asciiTheme="minorHAnsi" w:cstheme="minorHAnsi" w:hAnsiTheme="minorHAnsi"/>
        </w:rPr>
      </w:pPr>
      <w:r>
        <w:rPr>
          <w:rFonts w:cs="Calibri" w:ascii="Calibri" w:hAnsi="Calibri" w:cstheme="minorHAnsi"/>
          <w:bCs/>
        </w:rPr>
        <w:tab/>
        <w:t>Der Kassenprüfer Andreas Nebert hat entschuldigt gefehlt.</w:t>
      </w:r>
    </w:p>
    <w:p>
      <w:pPr>
        <w:pStyle w:val="Normal"/>
        <w:tabs>
          <w:tab w:val="clear" w:pos="327"/>
          <w:tab w:val="left" w:pos="567" w:leader="none"/>
          <w:tab w:val="left" w:pos="851" w:leader="none"/>
          <w:tab w:val="left" w:pos="1134" w:leader="none"/>
        </w:tabs>
        <w:ind w:left="1134" w:hanging="0"/>
        <w:rPr>
          <w:rFonts w:ascii="Calibri" w:hAnsi="Calibri" w:cs="Calibri" w:asciiTheme="minorHAnsi" w:cstheme="minorHAnsi" w:hAnsiTheme="minorHAnsi"/>
        </w:rPr>
      </w:pPr>
      <w:r>
        <w:rPr>
          <w:rFonts w:cs="Calibri" w:ascii="Calibri" w:hAnsi="Calibri" w:cstheme="minorHAnsi"/>
          <w:bCs/>
        </w:rPr>
        <w:t xml:space="preserve">Der Kassenprüfer Alexander Frey merkte an, dass im Bericht noch einige Punkte zu berichtigen sind, z. B. hätten sich wohl Zeilen verschoben und dass er dies dem Kassenwart rechtzeitig mitgeteilt hätte. </w:t>
      </w:r>
      <w:r>
        <w:rPr>
          <w:rFonts w:cs="Calibri" w:ascii="Calibri" w:hAnsi="Calibri" w:cstheme="minorHAnsi"/>
          <w:bCs/>
        </w:rPr>
        <w:t xml:space="preserve">Lothar Beck erklärte, dass die Punkte bereits korrigiert wurden und der geänderte Bericht dem Präsidenten vorliegt. Der Präsident teilte mit, den korrigierten Bericht </w:t>
      </w:r>
      <w:r>
        <w:rPr>
          <w:rFonts w:cs="Calibri" w:ascii="Calibri" w:hAnsi="Calibri" w:cstheme="minorHAnsi"/>
          <w:bCs/>
          <w:i/>
          <w:iCs/>
        </w:rPr>
        <w:t>(Anlage 7b+c)</w:t>
      </w:r>
      <w:r>
        <w:rPr>
          <w:rFonts w:cs="Calibri" w:ascii="Calibri" w:hAnsi="Calibri" w:cstheme="minorHAnsi"/>
          <w:bCs/>
        </w:rPr>
        <w:t xml:space="preserve"> umgehend an die Mitglieder zu verteilen. </w:t>
      </w:r>
      <w:r>
        <w:rPr>
          <w:rFonts w:cs="Calibri" w:ascii="Calibri" w:hAnsi="Calibri" w:cstheme="minorHAnsi"/>
          <w:bCs/>
          <w:i/>
          <w:iCs/>
        </w:rPr>
        <w:t>(Dies ist am 15.06.2025 erfolgt.)</w:t>
      </w:r>
    </w:p>
    <w:p>
      <w:pPr>
        <w:pStyle w:val="Normal"/>
        <w:tabs>
          <w:tab w:val="clear" w:pos="327"/>
          <w:tab w:val="left" w:pos="567" w:leader="none"/>
          <w:tab w:val="left" w:pos="851" w:leader="none"/>
          <w:tab w:val="left" w:pos="1134" w:leader="none"/>
        </w:tabs>
        <w:ind w:left="851" w:hanging="0"/>
        <w:rPr>
          <w:rFonts w:ascii="Calibri" w:hAnsi="Calibri" w:cs="Calibri"/>
          <w:bCs/>
        </w:rPr>
      </w:pPr>
      <w:r>
        <w:rPr>
          <w:rFonts w:cs="Calibri" w:ascii="Calibri" w:hAnsi="Calibri"/>
          <w:bCs/>
        </w:rPr>
      </w:r>
    </w:p>
    <w:p>
      <w:pPr>
        <w:pStyle w:val="Normal"/>
        <w:tabs>
          <w:tab w:val="clear" w:pos="327"/>
          <w:tab w:val="left" w:pos="567" w:leader="none"/>
          <w:tab w:val="left" w:pos="1134" w:leader="none"/>
        </w:tabs>
        <w:ind w:left="1134" w:hanging="0"/>
        <w:rPr>
          <w:rFonts w:ascii="Calibri" w:hAnsi="Calibri" w:cs="Calibri" w:asciiTheme="minorHAnsi" w:cstheme="minorHAnsi" w:hAnsiTheme="minorHAnsi"/>
        </w:rPr>
      </w:pPr>
      <w:r>
        <w:rPr>
          <w:rFonts w:cs="Calibri" w:ascii="Calibri" w:hAnsi="Calibri" w:cstheme="minorHAnsi"/>
          <w:bCs/>
        </w:rPr>
        <w:t xml:space="preserve">Des Weiteren verwies Alexander Frey darauf, dass nur der saldierte Bericht online stand und nicht der unsaldierte Bericht. Auch hier erklärte der Kassenwart, dass der unsaldierte Kassenbericht </w:t>
      </w:r>
      <w:r>
        <w:rPr>
          <w:rFonts w:cs="Calibri" w:ascii="Calibri" w:hAnsi="Calibri" w:cstheme="minorHAnsi"/>
          <w:bCs/>
          <w:i/>
          <w:iCs/>
        </w:rPr>
        <w:t>(Anlage 7b+c)</w:t>
      </w:r>
      <w:r>
        <w:rPr>
          <w:rFonts w:cs="Calibri" w:ascii="Calibri" w:hAnsi="Calibri" w:cstheme="minorHAnsi"/>
          <w:bCs/>
        </w:rPr>
        <w:t xml:space="preserve"> erstellt wurde. </w:t>
      </w:r>
      <w:r>
        <w:rPr>
          <w:rFonts w:cs="Calibri" w:ascii="Calibri" w:hAnsi="Calibri" w:cstheme="minorHAnsi"/>
          <w:bCs/>
          <w:i/>
          <w:iCs/>
        </w:rPr>
        <w:t>(Der unsaldierte Kassenbericht wurde ebenfalls am 15.06.2025 an die Mitglieder verteilt und online gestellt.)</w:t>
      </w:r>
    </w:p>
    <w:p>
      <w:pPr>
        <w:pStyle w:val="Normal"/>
        <w:tabs>
          <w:tab w:val="clear" w:pos="327"/>
          <w:tab w:val="left" w:pos="284" w:leader="none"/>
          <w:tab w:val="left" w:pos="851" w:leader="none"/>
        </w:tabs>
        <w:rPr>
          <w:rFonts w:ascii="Calibri" w:hAnsi="Calibri" w:cs="Calibri" w:asciiTheme="minorHAnsi" w:cstheme="minorHAnsi" w:hAnsiTheme="minorHAnsi"/>
          <w:b/>
          <w:b/>
          <w:bCs/>
        </w:rPr>
      </w:pPr>
      <w:r>
        <w:rPr>
          <w:rFonts w:cs="Calibri" w:ascii="Calibri" w:hAnsi="Calibri" w:asciiTheme="minorHAnsi" w:cstheme="minorHAnsi" w:hAnsiTheme="minorHAnsi"/>
          <w:b/>
          <w:bCs/>
        </w:rPr>
        <w:t>TOP   4.</w:t>
        <w:tab/>
        <w:t>Entlastung des Ausschusses</w:t>
      </w:r>
    </w:p>
    <w:p>
      <w:pPr>
        <w:pStyle w:val="Normal"/>
        <w:tabs>
          <w:tab w:val="clear" w:pos="327"/>
          <w:tab w:val="left" w:pos="1985" w:leader="none"/>
          <w:tab w:val="left" w:pos="2268" w:leader="none"/>
        </w:tabs>
        <w:rPr>
          <w:rFonts w:ascii="Calibri" w:hAnsi="Calibri" w:cs="Calibri" w:asciiTheme="minorHAnsi" w:cstheme="minorHAnsi" w:hAnsiTheme="minorHAnsi"/>
          <w:b/>
          <w:b/>
          <w:bCs/>
          <w:highlight w:val="yellow"/>
        </w:rPr>
      </w:pPr>
      <w:r>
        <w:rPr>
          <w:rFonts w:cs="Calibri" w:cstheme="minorHAnsi" w:ascii="Calibri" w:hAnsi="Calibri"/>
          <w:b/>
          <w:bCs/>
          <w:highlight w:val="yellow"/>
        </w:rPr>
      </w:r>
    </w:p>
    <w:p>
      <w:pPr>
        <w:pStyle w:val="Normal"/>
        <w:ind w:left="851" w:hanging="0"/>
        <w:rPr>
          <w:rFonts w:ascii="Calibri" w:hAnsi="Calibri" w:cs="Calibri" w:asciiTheme="minorHAnsi" w:cstheme="minorHAnsi" w:hAnsiTheme="minorHAnsi"/>
        </w:rPr>
      </w:pPr>
      <w:r>
        <w:rPr>
          <w:rFonts w:cs="Calibri" w:ascii="Calibri" w:hAnsi="Calibri" w:asciiTheme="minorHAnsi" w:cstheme="minorHAnsi" w:hAnsiTheme="minorHAnsi"/>
        </w:rPr>
        <w:t>Über die Entlastung des Ausschusses auf Antrag von Oliver Walter und der schriftlichen Empfehlungen der beiden Kassenprüfer wurde folgendermaßen abgestimmt:</w:t>
      </w:r>
    </w:p>
    <w:p>
      <w:pPr>
        <w:pStyle w:val="Normal"/>
        <w:tabs>
          <w:tab w:val="clear" w:pos="327"/>
          <w:tab w:val="left" w:pos="1985" w:leader="none"/>
          <w:tab w:val="left" w:pos="2268" w:leader="none"/>
        </w:tabs>
        <w:ind w:left="851" w:hanging="0"/>
        <w:rPr/>
      </w:pPr>
      <w:r>
        <w:rPr>
          <w:rFonts w:cs="Arial" w:ascii="Segoe UI" w:hAnsi="Segoe UI"/>
          <w:u w:val="single"/>
        </w:rPr>
        <w:t>Abstimmungsergebnis:</w:t>
      </w:r>
    </w:p>
    <w:tbl>
      <w:tblPr>
        <w:tblW w:w="5673" w:type="dxa"/>
        <w:jc w:val="left"/>
        <w:tblInd w:w="848" w:type="dxa"/>
        <w:tblCellMar>
          <w:top w:w="55" w:type="dxa"/>
          <w:left w:w="25" w:type="dxa"/>
          <w:bottom w:w="55" w:type="dxa"/>
          <w:right w:w="55" w:type="dxa"/>
        </w:tblCellMar>
        <w:tblLook w:val="04a0" w:noHBand="0" w:noVBand="1" w:firstColumn="1" w:lastRow="0" w:lastColumn="0" w:firstRow="1"/>
      </w:tblPr>
      <w:tblGrid>
        <w:gridCol w:w="1963"/>
        <w:gridCol w:w="2005"/>
        <w:gridCol w:w="1705"/>
      </w:tblGrid>
      <w:tr>
        <w:trPr/>
        <w:tc>
          <w:tcPr>
            <w:tcW w:w="1963" w:type="dxa"/>
            <w:tcBorders>
              <w:top w:val="single" w:sz="2" w:space="0" w:color="333333"/>
              <w:left w:val="single" w:sz="2" w:space="0" w:color="333333"/>
              <w:bottom w:val="single" w:sz="2" w:space="0" w:color="333333"/>
            </w:tcBorders>
            <w:shd w:color="auto" w:fill="auto" w:val="clear"/>
          </w:tcPr>
          <w:p>
            <w:pPr>
              <w:pStyle w:val="TabellenInhalt"/>
              <w:jc w:val="center"/>
              <w:rPr/>
            </w:pPr>
            <w:r>
              <w:rPr>
                <w:rFonts w:ascii="Segoe UI" w:hAnsi="Segoe UI"/>
              </w:rPr>
              <w:t>Ja-Stimmen</w:t>
            </w:r>
          </w:p>
        </w:tc>
        <w:tc>
          <w:tcPr>
            <w:tcW w:w="2005" w:type="dxa"/>
            <w:tcBorders>
              <w:top w:val="single" w:sz="2" w:space="0" w:color="333333"/>
              <w:left w:val="single" w:sz="2" w:space="0" w:color="333333"/>
              <w:bottom w:val="single" w:sz="2" w:space="0" w:color="333333"/>
            </w:tcBorders>
            <w:shd w:color="auto" w:fill="auto" w:val="clear"/>
          </w:tcPr>
          <w:p>
            <w:pPr>
              <w:pStyle w:val="TabellenInhalt"/>
              <w:jc w:val="center"/>
              <w:rPr/>
            </w:pPr>
            <w:r>
              <w:rPr>
                <w:rFonts w:ascii="Segoe UI" w:hAnsi="Segoe UI"/>
              </w:rPr>
              <w:t>Nein-Stimmen</w:t>
            </w:r>
          </w:p>
        </w:tc>
        <w:tc>
          <w:tcPr>
            <w:tcW w:w="1705" w:type="dxa"/>
            <w:tcBorders>
              <w:top w:val="single" w:sz="2" w:space="0" w:color="333333"/>
              <w:left w:val="single" w:sz="2" w:space="0" w:color="333333"/>
              <w:bottom w:val="single" w:sz="2" w:space="0" w:color="333333"/>
              <w:right w:val="single" w:sz="2" w:space="0" w:color="333333"/>
            </w:tcBorders>
            <w:shd w:color="auto" w:fill="auto" w:val="clear"/>
          </w:tcPr>
          <w:p>
            <w:pPr>
              <w:pStyle w:val="TabellenInhalt"/>
              <w:jc w:val="center"/>
              <w:rPr/>
            </w:pPr>
            <w:r>
              <w:rPr>
                <w:rFonts w:ascii="Segoe UI" w:hAnsi="Segoe UI"/>
              </w:rPr>
              <w:t>Enthaltungen</w:t>
            </w:r>
          </w:p>
        </w:tc>
      </w:tr>
      <w:tr>
        <w:trPr/>
        <w:tc>
          <w:tcPr>
            <w:tcW w:w="1963" w:type="dxa"/>
            <w:tcBorders>
              <w:top w:val="single" w:sz="2" w:space="0" w:color="333333"/>
              <w:left w:val="single" w:sz="2" w:space="0" w:color="333333"/>
              <w:bottom w:val="single" w:sz="2" w:space="0" w:color="333333"/>
            </w:tcBorders>
            <w:shd w:color="auto" w:fill="auto" w:val="clear"/>
          </w:tcPr>
          <w:p>
            <w:pPr>
              <w:pStyle w:val="TabellenInhalt"/>
              <w:jc w:val="center"/>
              <w:rPr/>
            </w:pPr>
            <w:r>
              <w:rPr>
                <w:rFonts w:ascii="Segoe UI" w:hAnsi="Segoe UI"/>
              </w:rPr>
              <w:t>11</w:t>
            </w:r>
          </w:p>
        </w:tc>
        <w:tc>
          <w:tcPr>
            <w:tcW w:w="2005" w:type="dxa"/>
            <w:tcBorders>
              <w:top w:val="single" w:sz="2" w:space="0" w:color="333333"/>
              <w:left w:val="single" w:sz="2" w:space="0" w:color="333333"/>
              <w:bottom w:val="single" w:sz="2" w:space="0" w:color="333333"/>
            </w:tcBorders>
            <w:shd w:color="auto" w:fill="auto" w:val="clear"/>
          </w:tcPr>
          <w:p>
            <w:pPr>
              <w:pStyle w:val="TabellenInhalt"/>
              <w:jc w:val="center"/>
              <w:rPr/>
            </w:pPr>
            <w:r>
              <w:rPr>
                <w:rFonts w:ascii="Segoe UI" w:hAnsi="Segoe UI"/>
              </w:rPr>
              <w:t>0</w:t>
            </w:r>
          </w:p>
        </w:tc>
        <w:tc>
          <w:tcPr>
            <w:tcW w:w="1705" w:type="dxa"/>
            <w:tcBorders>
              <w:top w:val="single" w:sz="2" w:space="0" w:color="333333"/>
              <w:left w:val="single" w:sz="2" w:space="0" w:color="333333"/>
              <w:bottom w:val="single" w:sz="2" w:space="0" w:color="333333"/>
              <w:right w:val="single" w:sz="2" w:space="0" w:color="333333"/>
            </w:tcBorders>
            <w:shd w:color="auto" w:fill="auto" w:val="clear"/>
          </w:tcPr>
          <w:p>
            <w:pPr>
              <w:pStyle w:val="TabellenInhalt"/>
              <w:jc w:val="center"/>
              <w:rPr/>
            </w:pPr>
            <w:r>
              <w:rPr>
                <w:rFonts w:ascii="Segoe UI" w:hAnsi="Segoe UI"/>
              </w:rPr>
              <w:t>1</w:t>
            </w:r>
          </w:p>
        </w:tc>
      </w:tr>
    </w:tbl>
    <w:p>
      <w:pPr>
        <w:pStyle w:val="Normal"/>
        <w:ind w:left="851" w:hanging="0"/>
        <w:rPr/>
      </w:pPr>
      <w:r>
        <w:rPr>
          <w:rFonts w:cs="Arial" w:ascii="Segoe UI" w:hAnsi="Segoe UI"/>
        </w:rPr>
        <w:t>Der Ausschuss ist damit entlastet.</w:t>
      </w:r>
    </w:p>
    <w:p>
      <w:pPr>
        <w:pStyle w:val="Normal"/>
        <w:rPr>
          <w:rFonts w:ascii="Segoe UI" w:hAnsi="Segoe UI" w:cs="Segoe UI"/>
        </w:rPr>
      </w:pPr>
      <w:r>
        <w:rPr>
          <w:rFonts w:cs="Segoe UI" w:ascii="Segoe UI" w:hAnsi="Segoe UI"/>
        </w:rPr>
      </w:r>
    </w:p>
    <w:p>
      <w:pPr>
        <w:pStyle w:val="Normal"/>
        <w:rPr>
          <w:rFonts w:ascii="Segoe UI" w:hAnsi="Segoe UI" w:cs="Segoe UI"/>
        </w:rPr>
      </w:pPr>
      <w:r>
        <w:rPr>
          <w:rFonts w:cs="Segoe UI" w:ascii="Segoe UI" w:hAnsi="Segoe UI"/>
        </w:rPr>
      </w:r>
    </w:p>
    <w:p>
      <w:pPr>
        <w:pStyle w:val="Normal"/>
        <w:tabs>
          <w:tab w:val="clear" w:pos="327"/>
          <w:tab w:val="left" w:pos="851" w:leader="none"/>
        </w:tabs>
        <w:rPr>
          <w:rFonts w:ascii="Calibri" w:hAnsi="Calibri" w:cs="Calibri" w:asciiTheme="minorHAnsi" w:cstheme="minorHAnsi" w:hAnsiTheme="minorHAnsi"/>
          <w:b/>
          <w:b/>
          <w:bCs/>
        </w:rPr>
      </w:pPr>
      <w:r>
        <w:rPr>
          <w:rFonts w:cs="Calibri" w:ascii="Calibri" w:hAnsi="Calibri" w:asciiTheme="minorHAnsi" w:cstheme="minorHAnsi" w:hAnsiTheme="minorHAnsi"/>
          <w:b/>
          <w:bCs/>
        </w:rPr>
        <w:t>TOP   5.</w:t>
        <w:tab/>
        <w:t>Neuwahlen des Ausschusses und der Kassenprüfer:innen</w:t>
      </w:r>
    </w:p>
    <w:p>
      <w:pPr>
        <w:pStyle w:val="Normal"/>
        <w:tabs>
          <w:tab w:val="clear" w:pos="327"/>
          <w:tab w:val="left" w:pos="1985" w:leader="none"/>
          <w:tab w:val="left" w:pos="2268" w:leader="none"/>
        </w:tabs>
        <w:rPr>
          <w:rFonts w:ascii="Calibri" w:hAnsi="Calibri" w:cs="Calibri" w:asciiTheme="minorHAnsi" w:cstheme="minorHAnsi" w:hAnsiTheme="minorHAnsi"/>
          <w:bCs/>
        </w:rPr>
      </w:pPr>
      <w:r>
        <w:rPr>
          <w:rFonts w:cs="Calibri" w:cstheme="minorHAnsi" w:ascii="Calibri" w:hAnsi="Calibri"/>
          <w:bCs/>
        </w:rPr>
      </w:r>
    </w:p>
    <w:p>
      <w:pPr>
        <w:pStyle w:val="Normal"/>
        <w:tabs>
          <w:tab w:val="clear" w:pos="327"/>
          <w:tab w:val="left" w:pos="1985" w:leader="none"/>
          <w:tab w:val="left" w:pos="2268" w:leader="none"/>
        </w:tabs>
        <w:ind w:left="851" w:hanging="0"/>
        <w:rPr>
          <w:rFonts w:ascii="Calibri" w:hAnsi="Calibri" w:cs="Calibri" w:asciiTheme="minorHAnsi" w:cstheme="minorHAnsi" w:hAnsiTheme="minorHAnsi"/>
        </w:rPr>
      </w:pPr>
      <w:r>
        <w:rPr>
          <w:rFonts w:cs="Calibri" w:ascii="Calibri" w:hAnsi="Calibri" w:asciiTheme="minorHAnsi" w:cstheme="minorHAnsi" w:hAnsiTheme="minorHAnsi"/>
          <w:bCs/>
        </w:rPr>
        <w:t>Zu Beginn der Wahlen lagen 11 Stimmen vor (der Vorstand hat bei Wahlen keine Stimme).</w:t>
      </w:r>
    </w:p>
    <w:p>
      <w:pPr>
        <w:pStyle w:val="Normal"/>
        <w:tabs>
          <w:tab w:val="clear" w:pos="327"/>
          <w:tab w:val="left" w:pos="1985" w:leader="none"/>
          <w:tab w:val="left" w:pos="2268" w:leader="none"/>
        </w:tabs>
        <w:ind w:left="851" w:hanging="0"/>
        <w:rPr>
          <w:rFonts w:ascii="Calibri" w:hAnsi="Calibri" w:cs="Calibri" w:asciiTheme="minorHAnsi" w:cstheme="minorHAnsi" w:hAnsiTheme="minorHAnsi"/>
        </w:rPr>
      </w:pPr>
      <w:r>
        <w:rPr>
          <w:rFonts w:cs="Calibri" w:ascii="Calibri" w:hAnsi="Calibri" w:asciiTheme="minorHAnsi" w:cstheme="minorHAnsi" w:hAnsiTheme="minorHAnsi"/>
          <w:bCs/>
        </w:rPr>
        <w:t>Die Leitung des Wahlvorgangs übernahm Oliver Walter.</w:t>
      </w:r>
    </w:p>
    <w:p>
      <w:pPr>
        <w:pStyle w:val="Normal"/>
        <w:tabs>
          <w:tab w:val="clear" w:pos="327"/>
          <w:tab w:val="left" w:pos="1985" w:leader="none"/>
          <w:tab w:val="left" w:pos="2268" w:leader="none"/>
        </w:tabs>
        <w:ind w:left="284" w:hanging="0"/>
        <w:rPr>
          <w:rFonts w:ascii="Calibri" w:hAnsi="Calibri" w:cs="Calibri" w:asciiTheme="minorHAnsi" w:cstheme="minorHAnsi" w:hAnsiTheme="minorHAnsi"/>
          <w:bCs/>
          <w:highlight w:val="white"/>
        </w:rPr>
      </w:pPr>
      <w:r>
        <w:rPr>
          <w:rFonts w:cs="Calibri" w:cstheme="minorHAnsi" w:ascii="Calibri" w:hAnsi="Calibri"/>
          <w:bCs/>
          <w:highlight w:val="white"/>
        </w:rPr>
      </w:r>
    </w:p>
    <w:p>
      <w:pPr>
        <w:pStyle w:val="ListParagraph"/>
        <w:numPr>
          <w:ilvl w:val="1"/>
          <w:numId w:val="2"/>
        </w:numPr>
        <w:tabs>
          <w:tab w:val="clear" w:pos="327"/>
          <w:tab w:val="left" w:pos="284" w:leader="none"/>
          <w:tab w:val="left" w:pos="1134" w:leader="none"/>
          <w:tab w:val="left" w:pos="2268" w:leader="none"/>
        </w:tabs>
        <w:ind w:left="1134" w:hanging="283"/>
        <w:rPr>
          <w:rFonts w:ascii="Calibri" w:hAnsi="Calibri" w:cs="Calibri" w:asciiTheme="minorHAnsi" w:cstheme="minorHAnsi" w:hAnsiTheme="minorHAnsi"/>
        </w:rPr>
      </w:pPr>
      <w:r>
        <w:rPr>
          <w:rFonts w:cs="Calibri" w:ascii="Calibri" w:hAnsi="Calibri" w:asciiTheme="minorHAnsi" w:cstheme="minorHAnsi" w:hAnsiTheme="minorHAnsi"/>
          <w:bCs/>
        </w:rPr>
        <w:t>Als Kandidat für das Amt des Präsidenten wurde Rudi Müller vorgeschlagen:</w:t>
      </w:r>
    </w:p>
    <w:p>
      <w:pPr>
        <w:pStyle w:val="Normal"/>
        <w:tabs>
          <w:tab w:val="clear" w:pos="327"/>
          <w:tab w:val="left" w:pos="1985" w:leader="none"/>
          <w:tab w:val="left" w:pos="2268" w:leader="none"/>
        </w:tabs>
        <w:ind w:left="1134" w:hanging="0"/>
        <w:rPr>
          <w:rFonts w:ascii="Calibri" w:hAnsi="Calibri" w:cs="Calibri" w:asciiTheme="minorHAnsi" w:cstheme="minorHAnsi" w:hAnsiTheme="minorHAnsi"/>
          <w:u w:val="single"/>
        </w:rPr>
      </w:pPr>
      <w:r>
        <w:rPr>
          <w:rFonts w:cs="Calibri" w:ascii="Calibri" w:hAnsi="Calibri" w:asciiTheme="minorHAnsi" w:cstheme="minorHAnsi" w:hAnsiTheme="minorHAnsi"/>
          <w:u w:val="single"/>
        </w:rPr>
        <w:t>Abstimmungsergebnis:</w:t>
      </w:r>
    </w:p>
    <w:tbl>
      <w:tblPr>
        <w:tblW w:w="5618" w:type="dxa"/>
        <w:jc w:val="left"/>
        <w:tblInd w:w="1131" w:type="dxa"/>
        <w:tblCellMar>
          <w:top w:w="55" w:type="dxa"/>
          <w:left w:w="25" w:type="dxa"/>
          <w:bottom w:w="55" w:type="dxa"/>
          <w:right w:w="55" w:type="dxa"/>
        </w:tblCellMar>
        <w:tblLook w:val="04a0" w:noHBand="0" w:noVBand="1" w:firstColumn="1" w:lastRow="0" w:lastColumn="0" w:firstRow="1"/>
      </w:tblPr>
      <w:tblGrid>
        <w:gridCol w:w="1923"/>
        <w:gridCol w:w="2043"/>
        <w:gridCol w:w="1652"/>
      </w:tblGrid>
      <w:tr>
        <w:trPr/>
        <w:tc>
          <w:tcPr>
            <w:tcW w:w="1923"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Ja-Stimmen</w:t>
            </w:r>
          </w:p>
        </w:tc>
        <w:tc>
          <w:tcPr>
            <w:tcW w:w="2043"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Nein-Stimmen</w:t>
            </w:r>
          </w:p>
        </w:tc>
        <w:tc>
          <w:tcPr>
            <w:tcW w:w="1652" w:type="dxa"/>
            <w:tcBorders>
              <w:top w:val="single" w:sz="2" w:space="0" w:color="333333"/>
              <w:left w:val="single" w:sz="2" w:space="0" w:color="333333"/>
              <w:bottom w:val="single" w:sz="2" w:space="0" w:color="333333"/>
              <w:right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Enthaltungen</w:t>
            </w:r>
          </w:p>
        </w:tc>
      </w:tr>
      <w:tr>
        <w:trPr/>
        <w:tc>
          <w:tcPr>
            <w:tcW w:w="1923"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11</w:t>
            </w:r>
          </w:p>
        </w:tc>
        <w:tc>
          <w:tcPr>
            <w:tcW w:w="2043"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0</w:t>
            </w:r>
          </w:p>
        </w:tc>
        <w:tc>
          <w:tcPr>
            <w:tcW w:w="1652" w:type="dxa"/>
            <w:tcBorders>
              <w:top w:val="single" w:sz="2" w:space="0" w:color="333333"/>
              <w:left w:val="single" w:sz="2" w:space="0" w:color="333333"/>
              <w:bottom w:val="single" w:sz="2" w:space="0" w:color="333333"/>
              <w:right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0</w:t>
            </w:r>
          </w:p>
        </w:tc>
      </w:tr>
    </w:tbl>
    <w:p>
      <w:pPr>
        <w:pStyle w:val="Normal"/>
        <w:tabs>
          <w:tab w:val="clear" w:pos="327"/>
          <w:tab w:val="left" w:pos="1134" w:leader="none"/>
          <w:tab w:val="left" w:pos="1985" w:leader="none"/>
          <w:tab w:val="left" w:pos="2268" w:leader="none"/>
        </w:tabs>
        <w:ind w:left="284" w:firstLine="850"/>
        <w:rPr>
          <w:rFonts w:ascii="Calibri" w:hAnsi="Calibri" w:cs="Calibri" w:asciiTheme="minorHAnsi" w:cstheme="minorHAnsi" w:hAnsiTheme="minorHAnsi"/>
        </w:rPr>
      </w:pPr>
      <w:r>
        <w:rPr>
          <w:rFonts w:cs="Calibri" w:ascii="Calibri" w:hAnsi="Calibri" w:cstheme="minorHAnsi"/>
          <w:bCs/>
        </w:rPr>
        <w:t xml:space="preserve">Auf die Frage, ob </w:t>
      </w:r>
      <w:r>
        <w:rPr>
          <w:rFonts w:cs="Calibri" w:ascii="Calibri" w:hAnsi="Calibri" w:cstheme="minorHAnsi"/>
        </w:rPr>
        <w:t xml:space="preserve">Rudi Müller </w:t>
      </w:r>
      <w:r>
        <w:rPr>
          <w:rFonts w:cs="Calibri" w:ascii="Calibri" w:hAnsi="Calibri" w:cstheme="minorHAnsi"/>
          <w:bCs/>
        </w:rPr>
        <w:t>die Wahl annimmt, antwortete er mit ja.</w:t>
      </w:r>
    </w:p>
    <w:p>
      <w:pPr>
        <w:pStyle w:val="Normal"/>
        <w:ind w:left="1134" w:hanging="0"/>
        <w:rPr>
          <w:rFonts w:ascii="Calibri" w:hAnsi="Calibri" w:cs="Calibri" w:asciiTheme="minorHAnsi" w:cstheme="minorHAnsi" w:hAnsiTheme="minorHAnsi"/>
        </w:rPr>
      </w:pPr>
      <w:r>
        <w:rPr>
          <w:rFonts w:cs="Calibri" w:ascii="Calibri" w:hAnsi="Calibri" w:cstheme="minorHAnsi"/>
        </w:rPr>
        <w:t>Damit ist Rudi Müller Präsident des Bayerischen Iaido-Bundes für die nächsten 3 Jahre.</w:t>
      </w:r>
    </w:p>
    <w:p>
      <w:pPr>
        <w:pStyle w:val="Normal"/>
        <w:rPr>
          <w:rFonts w:ascii="Calibri" w:hAnsi="Calibri" w:cs="Calibri" w:asciiTheme="minorHAnsi" w:cstheme="minorHAnsi" w:hAnsiTheme="minorHAnsi"/>
          <w:bCs/>
        </w:rPr>
      </w:pPr>
      <w:r>
        <w:rPr>
          <w:rFonts w:cs="Calibri" w:cstheme="minorHAnsi" w:ascii="Calibri" w:hAnsi="Calibri"/>
          <w:bCs/>
        </w:rPr>
      </w:r>
    </w:p>
    <w:p>
      <w:pPr>
        <w:pStyle w:val="ListParagraph"/>
        <w:numPr>
          <w:ilvl w:val="1"/>
          <w:numId w:val="2"/>
        </w:numPr>
        <w:tabs>
          <w:tab w:val="clear" w:pos="327"/>
          <w:tab w:val="left" w:pos="284" w:leader="none"/>
          <w:tab w:val="left" w:pos="1134" w:leader="none"/>
          <w:tab w:val="left" w:pos="2268" w:leader="none"/>
        </w:tabs>
        <w:ind w:left="1134" w:hanging="283"/>
        <w:rPr>
          <w:rFonts w:ascii="Calibri" w:hAnsi="Calibri" w:cs="Calibri" w:asciiTheme="minorHAnsi" w:cstheme="minorHAnsi" w:hAnsiTheme="minorHAnsi"/>
        </w:rPr>
      </w:pPr>
      <w:r>
        <w:rPr>
          <w:rFonts w:cs="Calibri" w:ascii="Calibri" w:hAnsi="Calibri" w:cstheme="minorHAnsi"/>
          <w:bCs/>
        </w:rPr>
        <w:t>Als Kandidaten für das Amt des Vizepräsidenten wurde Ralf Seiler vorgeschlagen:</w:t>
      </w:r>
    </w:p>
    <w:p>
      <w:pPr>
        <w:pStyle w:val="Normal"/>
        <w:tabs>
          <w:tab w:val="clear" w:pos="327"/>
          <w:tab w:val="left" w:pos="1985" w:leader="none"/>
          <w:tab w:val="left" w:pos="2268" w:leader="none"/>
        </w:tabs>
        <w:ind w:left="1134" w:hanging="0"/>
        <w:rPr>
          <w:rFonts w:ascii="Calibri" w:hAnsi="Calibri" w:cs="Calibri" w:asciiTheme="minorHAnsi" w:cstheme="minorHAnsi" w:hAnsiTheme="minorHAnsi"/>
        </w:rPr>
      </w:pPr>
      <w:r>
        <w:rPr>
          <w:rFonts w:cs="Calibri" w:ascii="Calibri" w:hAnsi="Calibri" w:cstheme="minorHAnsi"/>
          <w:u w:val="single"/>
        </w:rPr>
        <w:t>Abstimmungsergebnis:</w:t>
      </w:r>
    </w:p>
    <w:tbl>
      <w:tblPr>
        <w:tblW w:w="5464" w:type="dxa"/>
        <w:jc w:val="left"/>
        <w:tblInd w:w="1131" w:type="dxa"/>
        <w:tblCellMar>
          <w:top w:w="55" w:type="dxa"/>
          <w:left w:w="9" w:type="dxa"/>
          <w:bottom w:w="55" w:type="dxa"/>
          <w:right w:w="55" w:type="dxa"/>
        </w:tblCellMar>
        <w:tblLook w:val="04a0" w:noHBand="0" w:noVBand="1" w:firstColumn="1" w:lastRow="0" w:lastColumn="0" w:firstRow="1"/>
      </w:tblPr>
      <w:tblGrid>
        <w:gridCol w:w="1492"/>
        <w:gridCol w:w="2126"/>
        <w:gridCol w:w="1846"/>
      </w:tblGrid>
      <w:tr>
        <w:trPr/>
        <w:tc>
          <w:tcPr>
            <w:tcW w:w="1492"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Ja-Stimmen</w:t>
            </w:r>
          </w:p>
        </w:tc>
        <w:tc>
          <w:tcPr>
            <w:tcW w:w="2126"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Nein-Stimmen</w:t>
            </w:r>
          </w:p>
        </w:tc>
        <w:tc>
          <w:tcPr>
            <w:tcW w:w="1846" w:type="dxa"/>
            <w:tcBorders>
              <w:top w:val="single" w:sz="2" w:space="0" w:color="333333"/>
              <w:left w:val="single" w:sz="2" w:space="0" w:color="333333"/>
              <w:bottom w:val="single" w:sz="2" w:space="0" w:color="333333"/>
              <w:right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Enthaltungen</w:t>
            </w:r>
          </w:p>
        </w:tc>
      </w:tr>
      <w:tr>
        <w:trPr/>
        <w:tc>
          <w:tcPr>
            <w:tcW w:w="1492"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11</w:t>
            </w:r>
          </w:p>
        </w:tc>
        <w:tc>
          <w:tcPr>
            <w:tcW w:w="2126"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0</w:t>
            </w:r>
          </w:p>
        </w:tc>
        <w:tc>
          <w:tcPr>
            <w:tcW w:w="1846" w:type="dxa"/>
            <w:tcBorders>
              <w:top w:val="single" w:sz="2" w:space="0" w:color="333333"/>
              <w:left w:val="single" w:sz="2" w:space="0" w:color="333333"/>
              <w:bottom w:val="single" w:sz="2" w:space="0" w:color="333333"/>
              <w:right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0</w:t>
            </w:r>
          </w:p>
        </w:tc>
      </w:tr>
    </w:tbl>
    <w:p>
      <w:pPr>
        <w:pStyle w:val="Normal"/>
        <w:tabs>
          <w:tab w:val="clear" w:pos="327"/>
          <w:tab w:val="left" w:pos="1134" w:leader="none"/>
          <w:tab w:val="left" w:pos="1985" w:leader="none"/>
          <w:tab w:val="left" w:pos="2268" w:leader="none"/>
        </w:tabs>
        <w:ind w:left="284" w:firstLine="850"/>
        <w:rPr>
          <w:rFonts w:ascii="Calibri" w:hAnsi="Calibri" w:cs="Calibri" w:asciiTheme="minorHAnsi" w:cstheme="minorHAnsi" w:hAnsiTheme="minorHAnsi"/>
        </w:rPr>
      </w:pPr>
      <w:r>
        <w:rPr>
          <w:rFonts w:cs="Calibri" w:ascii="Calibri" w:hAnsi="Calibri" w:cstheme="minorHAnsi"/>
          <w:bCs/>
        </w:rPr>
        <w:t>Auf die Frage, ob Ralf Seiler die Wahl annimmt, antwortete er mit ja.</w:t>
      </w:r>
    </w:p>
    <w:p>
      <w:pPr>
        <w:pStyle w:val="Normal"/>
        <w:ind w:left="1148" w:hanging="0"/>
        <w:rPr>
          <w:rFonts w:ascii="Calibri" w:hAnsi="Calibri" w:cs="Calibri" w:asciiTheme="minorHAnsi" w:cstheme="minorHAnsi" w:hAnsiTheme="minorHAnsi"/>
        </w:rPr>
      </w:pPr>
      <w:r>
        <w:rPr>
          <w:rFonts w:cs="Calibri" w:ascii="Calibri" w:hAnsi="Calibri" w:cstheme="minorHAnsi"/>
        </w:rPr>
        <w:t>Damit ist Ralf Seiler Vizepräsident des Bayerischen Iaido-Bundes für die nächsten 3 Jahre.</w:t>
      </w:r>
    </w:p>
    <w:p>
      <w:pPr>
        <w:pStyle w:val="Normal"/>
        <w:rPr>
          <w:rFonts w:ascii="Calibri" w:hAnsi="Calibri" w:cs="Calibri" w:asciiTheme="minorHAnsi" w:cstheme="minorHAnsi" w:hAnsiTheme="minorHAnsi"/>
        </w:rPr>
      </w:pPr>
      <w:r>
        <w:rPr>
          <w:rFonts w:cs="Calibri" w:cstheme="minorHAnsi" w:ascii="Calibri" w:hAnsi="Calibri"/>
        </w:rPr>
      </w:r>
    </w:p>
    <w:p>
      <w:pPr>
        <w:pStyle w:val="ListParagraph"/>
        <w:numPr>
          <w:ilvl w:val="1"/>
          <w:numId w:val="2"/>
        </w:numPr>
        <w:tabs>
          <w:tab w:val="clear" w:pos="327"/>
          <w:tab w:val="left" w:pos="284" w:leader="none"/>
          <w:tab w:val="left" w:pos="1134" w:leader="none"/>
          <w:tab w:val="left" w:pos="2268" w:leader="none"/>
        </w:tabs>
        <w:ind w:left="1134" w:hanging="283"/>
        <w:rPr>
          <w:rFonts w:ascii="Calibri" w:hAnsi="Calibri" w:cs="Calibri" w:asciiTheme="minorHAnsi" w:cstheme="minorHAnsi" w:hAnsiTheme="minorHAnsi"/>
        </w:rPr>
      </w:pPr>
      <w:r>
        <w:rPr>
          <w:rFonts w:cs="Calibri" w:ascii="Calibri" w:hAnsi="Calibri" w:cstheme="minorHAnsi"/>
          <w:bCs/>
        </w:rPr>
        <w:t>Als Kandidat für das Amt des Schatzmeisters wurde Lothar Beck vorgeschlagen:</w:t>
      </w:r>
    </w:p>
    <w:p>
      <w:pPr>
        <w:pStyle w:val="Normal"/>
        <w:tabs>
          <w:tab w:val="clear" w:pos="327"/>
          <w:tab w:val="left" w:pos="1985" w:leader="none"/>
          <w:tab w:val="left" w:pos="2268" w:leader="none"/>
        </w:tabs>
        <w:ind w:left="1134" w:hanging="0"/>
        <w:rPr>
          <w:rFonts w:ascii="Calibri" w:hAnsi="Calibri" w:cs="Calibri" w:asciiTheme="minorHAnsi" w:cstheme="minorHAnsi" w:hAnsiTheme="minorHAnsi"/>
        </w:rPr>
      </w:pPr>
      <w:r>
        <w:rPr>
          <w:rFonts w:cs="Calibri" w:ascii="Calibri" w:hAnsi="Calibri" w:cstheme="minorHAnsi"/>
          <w:u w:val="single"/>
        </w:rPr>
        <w:t>Abstimmungsergebnis:</w:t>
      </w:r>
    </w:p>
    <w:tbl>
      <w:tblPr>
        <w:tblW w:w="5464" w:type="dxa"/>
        <w:jc w:val="left"/>
        <w:tblInd w:w="1173" w:type="dxa"/>
        <w:tblCellMar>
          <w:top w:w="55" w:type="dxa"/>
          <w:left w:w="9" w:type="dxa"/>
          <w:bottom w:w="55" w:type="dxa"/>
          <w:right w:w="55" w:type="dxa"/>
        </w:tblCellMar>
        <w:tblLook w:val="04a0" w:noHBand="0" w:noVBand="1" w:firstColumn="1" w:lastRow="0" w:lastColumn="0" w:firstRow="1"/>
      </w:tblPr>
      <w:tblGrid>
        <w:gridCol w:w="1492"/>
        <w:gridCol w:w="2126"/>
        <w:gridCol w:w="1846"/>
      </w:tblGrid>
      <w:tr>
        <w:trPr/>
        <w:tc>
          <w:tcPr>
            <w:tcW w:w="1492"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Ja-Stimmen</w:t>
            </w:r>
          </w:p>
        </w:tc>
        <w:tc>
          <w:tcPr>
            <w:tcW w:w="2126"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Nein-Stimmen</w:t>
            </w:r>
          </w:p>
        </w:tc>
        <w:tc>
          <w:tcPr>
            <w:tcW w:w="1846" w:type="dxa"/>
            <w:tcBorders>
              <w:top w:val="single" w:sz="2" w:space="0" w:color="333333"/>
              <w:left w:val="single" w:sz="2" w:space="0" w:color="333333"/>
              <w:bottom w:val="single" w:sz="2" w:space="0" w:color="333333"/>
              <w:right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Enthaltungen</w:t>
            </w:r>
          </w:p>
        </w:tc>
      </w:tr>
      <w:tr>
        <w:trPr/>
        <w:tc>
          <w:tcPr>
            <w:tcW w:w="1492"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11</w:t>
            </w:r>
          </w:p>
        </w:tc>
        <w:tc>
          <w:tcPr>
            <w:tcW w:w="2126"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0</w:t>
            </w:r>
          </w:p>
        </w:tc>
        <w:tc>
          <w:tcPr>
            <w:tcW w:w="1846" w:type="dxa"/>
            <w:tcBorders>
              <w:top w:val="single" w:sz="2" w:space="0" w:color="333333"/>
              <w:left w:val="single" w:sz="2" w:space="0" w:color="333333"/>
              <w:bottom w:val="single" w:sz="2" w:space="0" w:color="333333"/>
              <w:right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0</w:t>
            </w:r>
          </w:p>
        </w:tc>
      </w:tr>
    </w:tbl>
    <w:p>
      <w:pPr>
        <w:pStyle w:val="Normal"/>
        <w:tabs>
          <w:tab w:val="clear" w:pos="327"/>
          <w:tab w:val="left" w:pos="1134" w:leader="none"/>
          <w:tab w:val="left" w:pos="1985" w:leader="none"/>
          <w:tab w:val="left" w:pos="2268" w:leader="none"/>
        </w:tabs>
        <w:ind w:left="284" w:firstLine="850"/>
        <w:rPr>
          <w:rFonts w:ascii="Calibri" w:hAnsi="Calibri" w:cs="Calibri" w:asciiTheme="minorHAnsi" w:cstheme="minorHAnsi" w:hAnsiTheme="minorHAnsi"/>
        </w:rPr>
      </w:pPr>
      <w:r>
        <w:rPr>
          <w:rFonts w:cs="Calibri" w:ascii="Calibri" w:hAnsi="Calibri" w:cstheme="minorHAnsi"/>
          <w:bCs/>
        </w:rPr>
        <w:t>Auf die Frage, ob Lothar Beck die Wahl annimmt, antwortete er mit ja.</w:t>
      </w:r>
    </w:p>
    <w:p>
      <w:pPr>
        <w:pStyle w:val="Normal"/>
        <w:ind w:left="1148" w:hanging="0"/>
        <w:rPr>
          <w:rFonts w:ascii="Calibri" w:hAnsi="Calibri" w:cs="Calibri" w:asciiTheme="minorHAnsi" w:cstheme="minorHAnsi" w:hAnsiTheme="minorHAnsi"/>
        </w:rPr>
      </w:pPr>
      <w:r>
        <w:rPr>
          <w:rFonts w:cs="Calibri" w:ascii="Calibri" w:hAnsi="Calibri" w:cstheme="minorHAnsi"/>
        </w:rPr>
        <w:t>Damit ist Lothar Beck Schatzmeister des Bayerischen Iaido-Bundes für die nächsten 3 Jahre.</w:t>
      </w:r>
    </w:p>
    <w:p>
      <w:pPr>
        <w:pStyle w:val="Normal"/>
        <w:tabs>
          <w:tab w:val="clear" w:pos="327"/>
          <w:tab w:val="left" w:pos="284" w:leader="none"/>
          <w:tab w:val="left" w:pos="1985" w:leader="none"/>
          <w:tab w:val="left" w:pos="2268" w:leader="none"/>
        </w:tabs>
        <w:ind w:left="284" w:hanging="0"/>
        <w:rPr>
          <w:rFonts w:ascii="Calibri" w:hAnsi="Calibri" w:cs="Calibri" w:asciiTheme="minorHAnsi" w:cstheme="minorHAnsi" w:hAnsiTheme="minorHAnsi"/>
          <w:bCs/>
        </w:rPr>
      </w:pPr>
      <w:r>
        <w:rPr>
          <w:rFonts w:cs="Calibri" w:cstheme="minorHAnsi" w:ascii="Calibri" w:hAnsi="Calibri"/>
          <w:bCs/>
        </w:rPr>
      </w:r>
    </w:p>
    <w:p>
      <w:pPr>
        <w:pStyle w:val="ListParagraph"/>
        <w:numPr>
          <w:ilvl w:val="1"/>
          <w:numId w:val="2"/>
        </w:numPr>
        <w:tabs>
          <w:tab w:val="clear" w:pos="327"/>
          <w:tab w:val="left" w:pos="284" w:leader="none"/>
          <w:tab w:val="left" w:pos="1276" w:leader="none"/>
          <w:tab w:val="left" w:pos="2268" w:leader="none"/>
        </w:tabs>
        <w:ind w:left="1134" w:hanging="283"/>
        <w:rPr>
          <w:rFonts w:ascii="Calibri" w:hAnsi="Calibri" w:cs="Calibri" w:asciiTheme="minorHAnsi" w:cstheme="minorHAnsi" w:hAnsiTheme="minorHAnsi"/>
        </w:rPr>
      </w:pPr>
      <w:r>
        <w:rPr>
          <w:rFonts w:cs="Calibri" w:ascii="Calibri" w:hAnsi="Calibri" w:cstheme="minorHAnsi"/>
          <w:bCs/>
        </w:rPr>
        <w:t>Als Kandidatin für das Amt des Schriftführers wurde Veronika Bauer vorgeschlagen:</w:t>
      </w:r>
    </w:p>
    <w:p>
      <w:pPr>
        <w:pStyle w:val="Normal"/>
        <w:tabs>
          <w:tab w:val="clear" w:pos="327"/>
          <w:tab w:val="left" w:pos="1985" w:leader="none"/>
          <w:tab w:val="left" w:pos="2268" w:leader="none"/>
        </w:tabs>
        <w:ind w:left="1134" w:hanging="0"/>
        <w:rPr>
          <w:rFonts w:ascii="Calibri" w:hAnsi="Calibri" w:cs="Calibri" w:asciiTheme="minorHAnsi" w:cstheme="minorHAnsi" w:hAnsiTheme="minorHAnsi"/>
        </w:rPr>
      </w:pPr>
      <w:r>
        <w:rPr>
          <w:rFonts w:cs="Calibri" w:ascii="Calibri" w:hAnsi="Calibri" w:cstheme="minorHAnsi"/>
          <w:u w:val="single"/>
        </w:rPr>
        <w:t>Abstimmungsergebnis:</w:t>
      </w:r>
    </w:p>
    <w:tbl>
      <w:tblPr>
        <w:tblW w:w="5464" w:type="dxa"/>
        <w:jc w:val="left"/>
        <w:tblInd w:w="1173" w:type="dxa"/>
        <w:tblCellMar>
          <w:top w:w="55" w:type="dxa"/>
          <w:left w:w="9" w:type="dxa"/>
          <w:bottom w:w="55" w:type="dxa"/>
          <w:right w:w="55" w:type="dxa"/>
        </w:tblCellMar>
        <w:tblLook w:val="04a0" w:noHBand="0" w:noVBand="1" w:firstColumn="1" w:lastRow="0" w:lastColumn="0" w:firstRow="1"/>
      </w:tblPr>
      <w:tblGrid>
        <w:gridCol w:w="1492"/>
        <w:gridCol w:w="2126"/>
        <w:gridCol w:w="1846"/>
      </w:tblGrid>
      <w:tr>
        <w:trPr/>
        <w:tc>
          <w:tcPr>
            <w:tcW w:w="1492"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Ja-Stimmen</w:t>
            </w:r>
          </w:p>
        </w:tc>
        <w:tc>
          <w:tcPr>
            <w:tcW w:w="2126"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Nein-Stimmen</w:t>
            </w:r>
          </w:p>
        </w:tc>
        <w:tc>
          <w:tcPr>
            <w:tcW w:w="1846" w:type="dxa"/>
            <w:tcBorders>
              <w:top w:val="single" w:sz="2" w:space="0" w:color="333333"/>
              <w:left w:val="single" w:sz="2" w:space="0" w:color="333333"/>
              <w:bottom w:val="single" w:sz="2" w:space="0" w:color="333333"/>
              <w:right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Enthaltungen</w:t>
            </w:r>
          </w:p>
        </w:tc>
      </w:tr>
      <w:tr>
        <w:trPr/>
        <w:tc>
          <w:tcPr>
            <w:tcW w:w="1492"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11</w:t>
            </w:r>
          </w:p>
        </w:tc>
        <w:tc>
          <w:tcPr>
            <w:tcW w:w="2126" w:type="dxa"/>
            <w:tcBorders>
              <w:top w:val="single" w:sz="2" w:space="0" w:color="333333"/>
              <w:left w:val="single" w:sz="2" w:space="0" w:color="333333"/>
              <w:bottom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0</w:t>
            </w:r>
          </w:p>
        </w:tc>
        <w:tc>
          <w:tcPr>
            <w:tcW w:w="1846" w:type="dxa"/>
            <w:tcBorders>
              <w:top w:val="single" w:sz="2" w:space="0" w:color="333333"/>
              <w:left w:val="single" w:sz="2" w:space="0" w:color="333333"/>
              <w:bottom w:val="single" w:sz="2" w:space="0" w:color="333333"/>
              <w:right w:val="single" w:sz="2" w:space="0" w:color="333333"/>
            </w:tcBorders>
            <w:shd w:color="auto" w:fill="auto" w:val="clear"/>
          </w:tcPr>
          <w:p>
            <w:pPr>
              <w:pStyle w:val="TabellenInhalt"/>
              <w:jc w:val="center"/>
              <w:rPr>
                <w:rFonts w:ascii="Calibri" w:hAnsi="Calibri" w:cs="Calibri" w:asciiTheme="minorHAnsi" w:cstheme="minorHAnsi" w:hAnsiTheme="minorHAnsi"/>
              </w:rPr>
            </w:pPr>
            <w:r>
              <w:rPr>
                <w:rFonts w:cs="Calibri" w:ascii="Calibri" w:hAnsi="Calibri" w:cstheme="minorHAnsi"/>
              </w:rPr>
              <w:t>0</w:t>
            </w:r>
          </w:p>
        </w:tc>
      </w:tr>
    </w:tbl>
    <w:p>
      <w:pPr>
        <w:pStyle w:val="Normal"/>
        <w:tabs>
          <w:tab w:val="clear" w:pos="327"/>
          <w:tab w:val="left" w:pos="1134" w:leader="none"/>
          <w:tab w:val="left" w:pos="1985" w:leader="none"/>
          <w:tab w:val="left" w:pos="2268" w:leader="none"/>
        </w:tabs>
        <w:ind w:left="284" w:firstLine="850"/>
        <w:rPr>
          <w:rFonts w:ascii="Calibri" w:hAnsi="Calibri" w:cs="Calibri" w:asciiTheme="minorHAnsi" w:cstheme="minorHAnsi" w:hAnsiTheme="minorHAnsi"/>
        </w:rPr>
      </w:pPr>
      <w:r>
        <w:rPr>
          <w:rFonts w:cs="Calibri" w:ascii="Calibri" w:hAnsi="Calibri" w:cstheme="minorHAnsi"/>
          <w:bCs/>
        </w:rPr>
        <w:t>Auf die Frage, ob Veronika Bauer die Wahl annimmt, antwortete sie mit ja.</w:t>
      </w:r>
    </w:p>
    <w:p>
      <w:pPr>
        <w:pStyle w:val="Normal"/>
        <w:ind w:left="1148" w:hanging="0"/>
        <w:rPr>
          <w:rFonts w:ascii="Calibri" w:hAnsi="Calibri" w:cs="Calibri" w:asciiTheme="minorHAnsi" w:cstheme="minorHAnsi" w:hAnsiTheme="minorHAnsi"/>
        </w:rPr>
      </w:pPr>
      <w:r>
        <w:rPr>
          <w:rFonts w:cs="Calibri" w:ascii="Calibri" w:hAnsi="Calibri" w:cstheme="minorHAnsi"/>
        </w:rPr>
        <w:t xml:space="preserve">Damit ist Veronika Bauer </w:t>
      </w:r>
      <w:r>
        <w:rPr>
          <w:rFonts w:cs="Calibri" w:ascii="Calibri" w:hAnsi="Calibri" w:cstheme="minorHAnsi"/>
          <w:bCs/>
        </w:rPr>
        <w:t xml:space="preserve">Schriftführerin </w:t>
      </w:r>
      <w:r>
        <w:rPr>
          <w:rFonts w:cs="Calibri" w:ascii="Calibri" w:hAnsi="Calibri" w:cstheme="minorHAnsi"/>
        </w:rPr>
        <w:t>des Bayerischen Iaido-Bundes für die nächsten 3 Jahre.</w:t>
      </w:r>
    </w:p>
    <w:p>
      <w:pPr>
        <w:pStyle w:val="Normal"/>
        <w:tabs>
          <w:tab w:val="clear" w:pos="327"/>
          <w:tab w:val="left" w:pos="284" w:leader="none"/>
          <w:tab w:val="left" w:pos="1985" w:leader="none"/>
          <w:tab w:val="left" w:pos="2268" w:leader="none"/>
        </w:tabs>
        <w:ind w:left="284" w:hanging="0"/>
        <w:rPr>
          <w:rFonts w:ascii="Calibri" w:hAnsi="Calibri" w:cs="Calibri" w:asciiTheme="minorHAnsi" w:cstheme="minorHAnsi" w:hAnsiTheme="minorHAnsi"/>
          <w:bCs/>
        </w:rPr>
      </w:pPr>
      <w:r>
        <w:rPr>
          <w:rFonts w:cs="Calibri" w:cstheme="minorHAnsi" w:ascii="Calibri" w:hAnsi="Calibri"/>
          <w:bCs/>
        </w:rPr>
      </w:r>
    </w:p>
    <w:p>
      <w:pPr>
        <w:pStyle w:val="ListParagraph"/>
        <w:numPr>
          <w:ilvl w:val="1"/>
          <w:numId w:val="2"/>
        </w:numPr>
        <w:tabs>
          <w:tab w:val="clear" w:pos="327"/>
          <w:tab w:val="left" w:pos="284" w:leader="none"/>
          <w:tab w:val="left" w:pos="1843" w:leader="none"/>
          <w:tab w:val="left" w:pos="2268" w:leader="none"/>
        </w:tabs>
        <w:ind w:left="1134" w:hanging="283"/>
        <w:rPr>
          <w:rFonts w:ascii="Calibri" w:hAnsi="Calibri" w:cs="Calibri" w:asciiTheme="minorHAnsi" w:cstheme="minorHAnsi" w:hAnsiTheme="minorHAnsi"/>
          <w:bCs/>
        </w:rPr>
      </w:pPr>
      <w:r>
        <w:rPr>
          <w:rFonts w:cs="Calibri" w:ascii="Calibri" w:hAnsi="Calibri" w:asciiTheme="minorHAnsi" w:cstheme="minorHAnsi" w:hAnsiTheme="minorHAnsi"/>
          <w:bCs/>
        </w:rPr>
        <w:t>Als Kandidaten für das beiden Ämter des Kassenprüfers wurden Simon Dorn und Martin Ehlert vorgeschlagen:</w:t>
      </w:r>
    </w:p>
    <w:p>
      <w:pPr>
        <w:pStyle w:val="Normal"/>
        <w:tabs>
          <w:tab w:val="clear" w:pos="327"/>
          <w:tab w:val="left" w:pos="1985" w:leader="none"/>
          <w:tab w:val="left" w:pos="2268" w:leader="none"/>
        </w:tabs>
        <w:ind w:left="1134" w:hanging="0"/>
        <w:rPr>
          <w:rFonts w:ascii="Calibri" w:hAnsi="Calibri" w:cs="Calibri" w:asciiTheme="minorHAnsi" w:cstheme="minorHAnsi" w:hAnsiTheme="minorHAnsi"/>
          <w:u w:val="single"/>
        </w:rPr>
      </w:pPr>
      <w:r>
        <w:rPr>
          <w:rFonts w:cs="Calibri" w:ascii="Calibri" w:hAnsi="Calibri" w:asciiTheme="minorHAnsi" w:cstheme="minorHAnsi" w:hAnsiTheme="minorHAnsi"/>
          <w:u w:val="single"/>
        </w:rPr>
        <w:t>Abstimmungsergebnis:</w:t>
      </w:r>
    </w:p>
    <w:tbl>
      <w:tblPr>
        <w:tblW w:w="7755" w:type="dxa"/>
        <w:jc w:val="left"/>
        <w:tblInd w:w="1173" w:type="dxa"/>
        <w:tblCellMar>
          <w:top w:w="55" w:type="dxa"/>
          <w:left w:w="36" w:type="dxa"/>
          <w:bottom w:w="55" w:type="dxa"/>
          <w:right w:w="55" w:type="dxa"/>
        </w:tblCellMar>
        <w:tblLook w:val="04a0" w:noHBand="0" w:noVBand="1" w:firstColumn="1" w:lastRow="0" w:lastColumn="0" w:firstRow="1"/>
      </w:tblPr>
      <w:tblGrid>
        <w:gridCol w:w="2290"/>
        <w:gridCol w:w="1495"/>
        <w:gridCol w:w="2126"/>
        <w:gridCol w:w="1843"/>
      </w:tblGrid>
      <w:tr>
        <w:trPr/>
        <w:tc>
          <w:tcPr>
            <w:tcW w:w="2290" w:type="dxa"/>
            <w:tcBorders>
              <w:top w:val="single" w:sz="2" w:space="0" w:color="333333"/>
              <w:left w:val="single" w:sz="2" w:space="0" w:color="333333"/>
              <w:bottom w:val="single" w:sz="2" w:space="0" w:color="333333"/>
            </w:tcBorders>
            <w:shd w:color="auto" w:fill="auto" w:val="clear"/>
            <w:vAlign w:val="center"/>
          </w:tcPr>
          <w:p>
            <w:pPr>
              <w:pStyle w:val="TabellenInhalt"/>
              <w:rPr>
                <w:rFonts w:ascii="Calibri" w:hAnsi="Calibri" w:cs="Calibri" w:asciiTheme="minorHAnsi" w:cstheme="minorHAnsi" w:hAnsiTheme="minorHAnsi"/>
              </w:rPr>
            </w:pPr>
            <w:r>
              <w:rPr>
                <w:rFonts w:cs="Calibri" w:ascii="Calibri" w:hAnsi="Calibri" w:asciiTheme="minorHAnsi" w:cstheme="minorHAnsi" w:hAnsiTheme="minorHAnsi"/>
                <w:color w:val="000000"/>
                <w:lang w:eastAsia="ja-JP"/>
              </w:rPr>
              <w:t xml:space="preserve">   </w:t>
            </w:r>
            <w:r>
              <w:rPr>
                <w:rFonts w:cs="Calibri" w:ascii="Calibri" w:hAnsi="Calibri" w:asciiTheme="minorHAnsi" w:cstheme="minorHAnsi" w:hAnsiTheme="minorHAnsi"/>
                <w:color w:val="000000"/>
                <w:lang w:eastAsia="ja-JP"/>
              </w:rPr>
              <w:t>Kandidaten</w:t>
            </w:r>
          </w:p>
        </w:tc>
        <w:tc>
          <w:tcPr>
            <w:tcW w:w="1495" w:type="dxa"/>
            <w:tcBorders>
              <w:top w:val="single" w:sz="2" w:space="0" w:color="333333"/>
              <w:left w:val="single" w:sz="2" w:space="0" w:color="333333"/>
              <w:bottom w:val="single" w:sz="2" w:space="0" w:color="333333"/>
            </w:tcBorders>
            <w:shd w:color="auto" w:fill="auto" w:val="clear"/>
            <w:tcMar>
              <w:left w:w="9" w:type="dxa"/>
            </w:tcMar>
          </w:tcPr>
          <w:p>
            <w:pPr>
              <w:pStyle w:val="TabellenInhalt"/>
              <w:jc w:val="center"/>
              <w:rPr>
                <w:rFonts w:ascii="Calibri" w:hAnsi="Calibri" w:cs="Calibri" w:asciiTheme="minorHAnsi" w:cstheme="minorHAnsi" w:hAnsiTheme="minorHAnsi"/>
              </w:rPr>
            </w:pPr>
            <w:r>
              <w:rPr>
                <w:rFonts w:cs="Calibri" w:ascii="Calibri" w:hAnsi="Calibri" w:asciiTheme="minorHAnsi" w:cstheme="minorHAnsi" w:hAnsiTheme="minorHAnsi"/>
              </w:rPr>
              <w:t>Ja-Stimmen</w:t>
            </w:r>
          </w:p>
        </w:tc>
        <w:tc>
          <w:tcPr>
            <w:tcW w:w="2126" w:type="dxa"/>
            <w:tcBorders>
              <w:top w:val="single" w:sz="2" w:space="0" w:color="333333"/>
              <w:left w:val="single" w:sz="2" w:space="0" w:color="333333"/>
              <w:bottom w:val="single" w:sz="2" w:space="0" w:color="333333"/>
            </w:tcBorders>
            <w:shd w:color="auto" w:fill="auto" w:val="clear"/>
            <w:tcMar>
              <w:left w:w="9" w:type="dxa"/>
            </w:tcMar>
          </w:tcPr>
          <w:p>
            <w:pPr>
              <w:pStyle w:val="TabellenInhalt"/>
              <w:jc w:val="center"/>
              <w:rPr>
                <w:rFonts w:ascii="Calibri" w:hAnsi="Calibri" w:cs="Calibri" w:asciiTheme="minorHAnsi" w:cstheme="minorHAnsi" w:hAnsiTheme="minorHAnsi"/>
              </w:rPr>
            </w:pPr>
            <w:r>
              <w:rPr>
                <w:rFonts w:cs="Calibri" w:ascii="Calibri" w:hAnsi="Calibri" w:asciiTheme="minorHAnsi" w:cstheme="minorHAnsi" w:hAnsiTheme="minorHAnsi"/>
              </w:rPr>
              <w:t>Nein-Stimmen</w:t>
            </w:r>
          </w:p>
        </w:tc>
        <w:tc>
          <w:tcPr>
            <w:tcW w:w="1843" w:type="dxa"/>
            <w:tcBorders>
              <w:top w:val="single" w:sz="2" w:space="0" w:color="333333"/>
              <w:left w:val="single" w:sz="2" w:space="0" w:color="333333"/>
              <w:bottom w:val="single" w:sz="2" w:space="0" w:color="333333"/>
              <w:right w:val="single" w:sz="2" w:space="0" w:color="333333"/>
            </w:tcBorders>
            <w:shd w:color="auto" w:fill="auto" w:val="clear"/>
            <w:tcMar>
              <w:left w:w="9" w:type="dxa"/>
            </w:tcMar>
          </w:tcPr>
          <w:p>
            <w:pPr>
              <w:pStyle w:val="TabellenInhalt"/>
              <w:jc w:val="center"/>
              <w:rPr>
                <w:rFonts w:ascii="Calibri" w:hAnsi="Calibri" w:cs="Calibri" w:asciiTheme="minorHAnsi" w:cstheme="minorHAnsi" w:hAnsiTheme="minorHAnsi"/>
              </w:rPr>
            </w:pPr>
            <w:r>
              <w:rPr>
                <w:rFonts w:cs="Calibri" w:ascii="Calibri" w:hAnsi="Calibri" w:asciiTheme="minorHAnsi" w:cstheme="minorHAnsi" w:hAnsiTheme="minorHAnsi"/>
              </w:rPr>
              <w:t>Enthaltungen</w:t>
            </w:r>
          </w:p>
        </w:tc>
      </w:tr>
      <w:tr>
        <w:trPr/>
        <w:tc>
          <w:tcPr>
            <w:tcW w:w="2290" w:type="dxa"/>
            <w:tcBorders>
              <w:top w:val="single" w:sz="2" w:space="0" w:color="333333"/>
              <w:left w:val="single" w:sz="2" w:space="0" w:color="333333"/>
              <w:bottom w:val="single" w:sz="2" w:space="0" w:color="333333"/>
            </w:tcBorders>
            <w:shd w:color="auto" w:fill="auto" w:val="clear"/>
            <w:vAlign w:val="center"/>
          </w:tcPr>
          <w:p>
            <w:pPr>
              <w:pStyle w:val="TabellenInhalt"/>
              <w:rPr>
                <w:rFonts w:ascii="Calibri" w:hAnsi="Calibri" w:cs="Calibri" w:asciiTheme="minorHAnsi" w:cstheme="minorHAnsi" w:hAnsiTheme="minorHAnsi"/>
                <w:bCs/>
              </w:rPr>
            </w:pPr>
            <w:r>
              <w:rPr>
                <w:rFonts w:cs="Calibri" w:ascii="Calibri" w:hAnsi="Calibri" w:cstheme="minorHAnsi"/>
                <w:bCs/>
              </w:rPr>
              <w:t>Simon Dorn</w:t>
            </w:r>
          </w:p>
        </w:tc>
        <w:tc>
          <w:tcPr>
            <w:tcW w:w="1495" w:type="dxa"/>
            <w:tcBorders>
              <w:top w:val="single" w:sz="2" w:space="0" w:color="333333"/>
              <w:left w:val="single" w:sz="2" w:space="0" w:color="333333"/>
              <w:bottom w:val="single" w:sz="2" w:space="0" w:color="333333"/>
            </w:tcBorders>
            <w:shd w:color="auto" w:fill="auto" w:val="clear"/>
            <w:tcMar>
              <w:left w:w="9" w:type="dxa"/>
            </w:tcMar>
          </w:tcPr>
          <w:p>
            <w:pPr>
              <w:pStyle w:val="TabellenInhalt"/>
              <w:jc w:val="center"/>
              <w:rPr>
                <w:rFonts w:ascii="Calibri" w:hAnsi="Calibri" w:cs="Calibri" w:asciiTheme="minorHAnsi" w:cstheme="minorHAnsi" w:hAnsiTheme="minorHAnsi"/>
              </w:rPr>
            </w:pPr>
            <w:r>
              <w:rPr>
                <w:rFonts w:cs="Calibri" w:ascii="Calibri" w:hAnsi="Calibri" w:asciiTheme="minorHAnsi" w:cstheme="minorHAnsi" w:hAnsiTheme="minorHAnsi"/>
              </w:rPr>
              <w:t>11</w:t>
            </w:r>
          </w:p>
        </w:tc>
        <w:tc>
          <w:tcPr>
            <w:tcW w:w="2126" w:type="dxa"/>
            <w:tcBorders>
              <w:top w:val="single" w:sz="2" w:space="0" w:color="333333"/>
              <w:left w:val="single" w:sz="2" w:space="0" w:color="333333"/>
              <w:bottom w:val="single" w:sz="2" w:space="0" w:color="333333"/>
            </w:tcBorders>
            <w:shd w:color="auto" w:fill="auto" w:val="clear"/>
            <w:tcMar>
              <w:left w:w="9" w:type="dxa"/>
            </w:tcMar>
          </w:tcPr>
          <w:p>
            <w:pPr>
              <w:pStyle w:val="TabellenInhalt"/>
              <w:jc w:val="center"/>
              <w:rPr>
                <w:rFonts w:ascii="Calibri" w:hAnsi="Calibri" w:cs="Calibri" w:asciiTheme="minorHAnsi" w:cstheme="minorHAnsi" w:hAnsiTheme="minorHAnsi"/>
              </w:rPr>
            </w:pPr>
            <w:r>
              <w:rPr>
                <w:rFonts w:cs="Calibri" w:ascii="Calibri" w:hAnsi="Calibri" w:asciiTheme="minorHAnsi" w:cstheme="minorHAnsi" w:hAnsiTheme="minorHAnsi"/>
              </w:rPr>
              <w:t>0</w:t>
            </w:r>
          </w:p>
        </w:tc>
        <w:tc>
          <w:tcPr>
            <w:tcW w:w="1843" w:type="dxa"/>
            <w:tcBorders>
              <w:top w:val="single" w:sz="2" w:space="0" w:color="333333"/>
              <w:left w:val="single" w:sz="2" w:space="0" w:color="333333"/>
              <w:bottom w:val="single" w:sz="2" w:space="0" w:color="333333"/>
              <w:right w:val="single" w:sz="2" w:space="0" w:color="333333"/>
            </w:tcBorders>
            <w:shd w:color="auto" w:fill="auto" w:val="clear"/>
            <w:tcMar>
              <w:left w:w="9" w:type="dxa"/>
            </w:tcMar>
          </w:tcPr>
          <w:p>
            <w:pPr>
              <w:pStyle w:val="TabellenInhalt"/>
              <w:jc w:val="center"/>
              <w:rPr>
                <w:rFonts w:ascii="Calibri" w:hAnsi="Calibri" w:cs="Calibri" w:asciiTheme="minorHAnsi" w:cstheme="minorHAnsi" w:hAnsiTheme="minorHAnsi"/>
              </w:rPr>
            </w:pPr>
            <w:r>
              <w:rPr>
                <w:rFonts w:cs="Calibri" w:ascii="Calibri" w:hAnsi="Calibri" w:asciiTheme="minorHAnsi" w:cstheme="minorHAnsi" w:hAnsiTheme="minorHAnsi"/>
              </w:rPr>
              <w:t>0</w:t>
            </w:r>
          </w:p>
        </w:tc>
      </w:tr>
      <w:tr>
        <w:trPr/>
        <w:tc>
          <w:tcPr>
            <w:tcW w:w="2290" w:type="dxa"/>
            <w:tcBorders>
              <w:top w:val="single" w:sz="2" w:space="0" w:color="333333"/>
              <w:left w:val="single" w:sz="2" w:space="0" w:color="333333"/>
              <w:bottom w:val="single" w:sz="2" w:space="0" w:color="333333"/>
            </w:tcBorders>
            <w:shd w:color="auto" w:fill="auto" w:val="clear"/>
            <w:vAlign w:val="center"/>
          </w:tcPr>
          <w:p>
            <w:pPr>
              <w:pStyle w:val="TabellenInhalt"/>
              <w:rPr>
                <w:rFonts w:ascii="Calibri" w:hAnsi="Calibri" w:cs="Calibri" w:asciiTheme="minorHAnsi" w:cstheme="minorHAnsi" w:hAnsiTheme="minorHAnsi"/>
              </w:rPr>
            </w:pPr>
            <w:r>
              <w:rPr>
                <w:rFonts w:cs="Calibri" w:ascii="Calibri" w:hAnsi="Calibri" w:cstheme="minorHAnsi"/>
                <w:bCs/>
              </w:rPr>
              <w:t>Martin Ehlert</w:t>
            </w:r>
          </w:p>
        </w:tc>
        <w:tc>
          <w:tcPr>
            <w:tcW w:w="1495" w:type="dxa"/>
            <w:tcBorders>
              <w:top w:val="single" w:sz="2" w:space="0" w:color="333333"/>
              <w:left w:val="single" w:sz="2" w:space="0" w:color="333333"/>
              <w:bottom w:val="single" w:sz="2" w:space="0" w:color="333333"/>
            </w:tcBorders>
            <w:shd w:color="auto" w:fill="auto" w:val="clear"/>
            <w:tcMar>
              <w:left w:w="9" w:type="dxa"/>
            </w:tcMar>
          </w:tcPr>
          <w:p>
            <w:pPr>
              <w:pStyle w:val="TabellenInhalt"/>
              <w:jc w:val="center"/>
              <w:rPr>
                <w:rFonts w:ascii="Calibri" w:hAnsi="Calibri" w:cs="Calibri" w:asciiTheme="minorHAnsi" w:cstheme="minorHAnsi" w:hAnsiTheme="minorHAnsi"/>
              </w:rPr>
            </w:pPr>
            <w:r>
              <w:rPr>
                <w:rFonts w:cs="Calibri" w:ascii="Calibri" w:hAnsi="Calibri" w:asciiTheme="minorHAnsi" w:cstheme="minorHAnsi" w:hAnsiTheme="minorHAnsi"/>
              </w:rPr>
              <w:t>11</w:t>
            </w:r>
          </w:p>
        </w:tc>
        <w:tc>
          <w:tcPr>
            <w:tcW w:w="2126" w:type="dxa"/>
            <w:tcBorders>
              <w:top w:val="single" w:sz="2" w:space="0" w:color="333333"/>
              <w:left w:val="single" w:sz="2" w:space="0" w:color="333333"/>
              <w:bottom w:val="single" w:sz="2" w:space="0" w:color="333333"/>
            </w:tcBorders>
            <w:shd w:color="auto" w:fill="auto" w:val="clear"/>
            <w:tcMar>
              <w:left w:w="9" w:type="dxa"/>
            </w:tcMar>
          </w:tcPr>
          <w:p>
            <w:pPr>
              <w:pStyle w:val="TabellenInhalt"/>
              <w:jc w:val="center"/>
              <w:rPr>
                <w:rFonts w:ascii="Calibri" w:hAnsi="Calibri" w:cs="Calibri" w:asciiTheme="minorHAnsi" w:cstheme="minorHAnsi" w:hAnsiTheme="minorHAnsi"/>
              </w:rPr>
            </w:pPr>
            <w:r>
              <w:rPr>
                <w:rFonts w:cs="Calibri" w:ascii="Calibri" w:hAnsi="Calibri" w:asciiTheme="minorHAnsi" w:cstheme="minorHAnsi" w:hAnsiTheme="minorHAnsi"/>
              </w:rPr>
              <w:t>0</w:t>
            </w:r>
          </w:p>
        </w:tc>
        <w:tc>
          <w:tcPr>
            <w:tcW w:w="1843" w:type="dxa"/>
            <w:tcBorders>
              <w:top w:val="single" w:sz="2" w:space="0" w:color="333333"/>
              <w:left w:val="single" w:sz="2" w:space="0" w:color="333333"/>
              <w:bottom w:val="single" w:sz="2" w:space="0" w:color="333333"/>
              <w:right w:val="single" w:sz="2" w:space="0" w:color="333333"/>
            </w:tcBorders>
            <w:shd w:color="auto" w:fill="auto" w:val="clear"/>
            <w:tcMar>
              <w:left w:w="9" w:type="dxa"/>
            </w:tcMar>
          </w:tcPr>
          <w:p>
            <w:pPr>
              <w:pStyle w:val="TabellenInhalt"/>
              <w:jc w:val="center"/>
              <w:rPr>
                <w:rFonts w:ascii="Calibri" w:hAnsi="Calibri" w:cs="Calibri" w:asciiTheme="minorHAnsi" w:cstheme="minorHAnsi" w:hAnsiTheme="minorHAnsi"/>
              </w:rPr>
            </w:pPr>
            <w:r>
              <w:rPr>
                <w:rFonts w:cs="Calibri" w:ascii="Calibri" w:hAnsi="Calibri" w:asciiTheme="minorHAnsi" w:cstheme="minorHAnsi" w:hAnsiTheme="minorHAnsi"/>
              </w:rPr>
              <w:t>0</w:t>
            </w:r>
          </w:p>
        </w:tc>
      </w:tr>
    </w:tbl>
    <w:p>
      <w:pPr>
        <w:pStyle w:val="Normal"/>
        <w:tabs>
          <w:tab w:val="clear" w:pos="327"/>
          <w:tab w:val="left" w:pos="1985" w:leader="none"/>
          <w:tab w:val="left" w:pos="2268"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327"/>
          <w:tab w:val="left" w:pos="1134" w:leader="none"/>
          <w:tab w:val="left" w:pos="1985" w:leader="none"/>
          <w:tab w:val="left" w:pos="2268" w:leader="none"/>
        </w:tabs>
        <w:ind w:left="284" w:firstLine="850"/>
        <w:rPr>
          <w:rFonts w:ascii="Calibri" w:hAnsi="Calibri" w:cs="Calibri" w:asciiTheme="minorHAnsi" w:cstheme="minorHAnsi" w:hAnsiTheme="minorHAnsi"/>
        </w:rPr>
      </w:pPr>
      <w:r>
        <w:rPr>
          <w:rFonts w:cs="Calibri" w:ascii="Calibri" w:hAnsi="Calibri" w:asciiTheme="minorHAnsi" w:cstheme="minorHAnsi" w:hAnsiTheme="minorHAnsi"/>
          <w:bCs/>
        </w:rPr>
        <w:t>Auf die Frage, ob Simon Dorn die Wahl annimmt, antwortete Simon Dorn mit ja.</w:t>
      </w:r>
    </w:p>
    <w:p>
      <w:pPr>
        <w:pStyle w:val="Normal"/>
        <w:tabs>
          <w:tab w:val="clear" w:pos="327"/>
          <w:tab w:val="left" w:pos="1134" w:leader="none"/>
          <w:tab w:val="left" w:pos="1985" w:leader="none"/>
          <w:tab w:val="left" w:pos="2268" w:leader="none"/>
        </w:tabs>
        <w:ind w:left="1134" w:hanging="0"/>
        <w:rPr>
          <w:rFonts w:ascii="Calibri" w:hAnsi="Calibri" w:cs="Calibri" w:asciiTheme="minorHAnsi" w:cstheme="minorHAnsi" w:hAnsiTheme="minorHAnsi"/>
          <w:bCs/>
        </w:rPr>
      </w:pPr>
      <w:r>
        <w:rPr>
          <w:rFonts w:cs="Calibri" w:ascii="Calibri" w:hAnsi="Calibri" w:cstheme="minorHAnsi"/>
          <w:bCs/>
        </w:rPr>
        <w:t xml:space="preserve">Martin Ehlert war zur Wahl nicht anwesend. Ralf Seiler hatte ein Schreiben von Martin Ehlert dabei </w:t>
      </w:r>
      <w:r>
        <w:rPr>
          <w:rFonts w:cs="Calibri" w:ascii="Calibri" w:hAnsi="Calibri" w:cstheme="minorHAnsi"/>
          <w:bCs/>
          <w:i/>
          <w:iCs/>
        </w:rPr>
        <w:t>(Anlage 11),</w:t>
      </w:r>
      <w:r>
        <w:rPr>
          <w:rFonts w:cs="Calibri" w:ascii="Calibri" w:hAnsi="Calibri" w:cstheme="minorHAnsi"/>
          <w:bCs/>
        </w:rPr>
        <w:t xml:space="preserve"> in der Martin Ehlert erklärt, dass er im Falle der Wahl das Amt eines Kassenprüfers annimmt.</w:t>
      </w:r>
    </w:p>
    <w:p>
      <w:pPr>
        <w:pStyle w:val="Normal"/>
        <w:ind w:left="1148" w:hanging="0"/>
        <w:rPr>
          <w:rFonts w:ascii="Calibri" w:hAnsi="Calibri" w:cs="Calibri" w:asciiTheme="minorHAnsi" w:cstheme="minorHAnsi" w:hAnsiTheme="minorHAnsi"/>
          <w:highlight w:val="lightGray"/>
        </w:rPr>
      </w:pPr>
      <w:r>
        <w:rPr>
          <w:rFonts w:cs="Calibri" w:ascii="Calibri" w:hAnsi="Calibri" w:asciiTheme="minorHAnsi" w:cstheme="minorHAnsi" w:hAnsiTheme="minorHAnsi"/>
        </w:rPr>
        <w:t>Damit sind Simon Dorn</w:t>
      </w:r>
      <w:r>
        <w:rPr>
          <w:rFonts w:cs="Calibri" w:ascii="Calibri" w:hAnsi="Calibri" w:asciiTheme="minorHAnsi" w:cstheme="minorHAnsi" w:hAnsiTheme="minorHAnsi"/>
          <w:bCs/>
        </w:rPr>
        <w:t xml:space="preserve"> und Martin Ehlert Kassenprüfer </w:t>
      </w:r>
      <w:r>
        <w:rPr>
          <w:rFonts w:cs="Calibri" w:ascii="Calibri" w:hAnsi="Calibri" w:asciiTheme="minorHAnsi" w:cstheme="minorHAnsi" w:hAnsiTheme="minorHAnsi"/>
        </w:rPr>
        <w:t>des Bayerischen Iaido-Bundes für die nächsten 3 Jahre.</w:t>
      </w:r>
    </w:p>
    <w:p>
      <w:pPr>
        <w:pStyle w:val="Normal"/>
        <w:tabs>
          <w:tab w:val="clear" w:pos="327"/>
          <w:tab w:val="left" w:pos="284" w:leader="none"/>
          <w:tab w:val="left" w:pos="1985" w:leader="none"/>
          <w:tab w:val="left" w:pos="2268" w:leader="none"/>
        </w:tabs>
        <w:ind w:left="284" w:hanging="0"/>
        <w:rPr>
          <w:rFonts w:ascii="Calibri" w:hAnsi="Calibri" w:cs="Calibri" w:asciiTheme="minorHAnsi" w:cstheme="minorHAnsi" w:hAnsiTheme="minorHAnsi"/>
          <w:bCs/>
        </w:rPr>
      </w:pPr>
      <w:r>
        <w:rPr>
          <w:rFonts w:cs="Calibri" w:cstheme="minorHAnsi" w:ascii="Calibri" w:hAnsi="Calibri"/>
          <w:bCs/>
        </w:rPr>
      </w:r>
    </w:p>
    <w:p>
      <w:pPr>
        <w:pStyle w:val="Normal"/>
        <w:tabs>
          <w:tab w:val="clear" w:pos="327"/>
          <w:tab w:val="left" w:pos="284" w:leader="none"/>
          <w:tab w:val="left" w:pos="1985" w:leader="none"/>
          <w:tab w:val="left" w:pos="2268" w:leader="none"/>
        </w:tabs>
        <w:ind w:left="284" w:hanging="0"/>
        <w:rPr>
          <w:rFonts w:ascii="Calibri" w:hAnsi="Calibri" w:cs="Calibri" w:asciiTheme="minorHAnsi" w:cstheme="minorHAnsi" w:hAnsiTheme="minorHAnsi"/>
          <w:bCs/>
        </w:rPr>
      </w:pPr>
      <w:r>
        <w:rPr>
          <w:rFonts w:cs="Calibri" w:cstheme="minorHAnsi" w:ascii="Calibri" w:hAnsi="Calibri"/>
          <w:bCs/>
        </w:rPr>
      </w:r>
    </w:p>
    <w:p>
      <w:pPr>
        <w:pStyle w:val="Normal"/>
        <w:tabs>
          <w:tab w:val="clear" w:pos="327"/>
          <w:tab w:val="left" w:pos="567" w:leader="none"/>
          <w:tab w:val="left" w:pos="851" w:leader="none"/>
        </w:tabs>
        <w:rPr>
          <w:rFonts w:ascii="Calibri" w:hAnsi="Calibri" w:cs="Calibri" w:asciiTheme="minorHAnsi" w:cstheme="minorHAnsi" w:hAnsiTheme="minorHAnsi"/>
          <w:b/>
          <w:b/>
          <w:bCs/>
        </w:rPr>
      </w:pPr>
      <w:r>
        <w:rPr>
          <w:rFonts w:cs="Calibri" w:ascii="Calibri" w:hAnsi="Calibri" w:asciiTheme="minorHAnsi" w:cstheme="minorHAnsi" w:hAnsiTheme="minorHAnsi"/>
          <w:b/>
          <w:bCs/>
        </w:rPr>
        <w:t>TOP   6</w:t>
        <w:tab/>
        <w:t>Termine</w:t>
      </w:r>
    </w:p>
    <w:p>
      <w:pPr>
        <w:pStyle w:val="Normal"/>
        <w:tabs>
          <w:tab w:val="clear" w:pos="327"/>
          <w:tab w:val="left" w:pos="567" w:leader="none"/>
          <w:tab w:val="left" w:pos="1134"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327"/>
          <w:tab w:val="left" w:pos="567" w:leader="none"/>
          <w:tab w:val="left" w:pos="1134" w:leader="none"/>
          <w:tab w:val="left" w:pos="1701" w:leader="none"/>
          <w:tab w:val="left" w:pos="4253" w:leader="none"/>
          <w:tab w:val="left" w:pos="6237" w:leader="none"/>
          <w:tab w:val="left" w:pos="6379" w:leader="none"/>
          <w:tab w:val="left" w:pos="7088" w:leader="none"/>
        </w:tabs>
        <w:ind w:left="1134" w:hanging="283"/>
        <w:rPr>
          <w:rFonts w:ascii="Calibri" w:hAnsi="Calibri" w:cs="Calibri" w:asciiTheme="minorHAnsi" w:cstheme="minorHAnsi" w:hAnsiTheme="minorHAnsi"/>
        </w:rPr>
      </w:pPr>
      <w:r>
        <w:rPr>
          <w:rFonts w:cs="Calibri" w:ascii="Calibri" w:hAnsi="Calibri" w:asciiTheme="minorHAnsi" w:cstheme="minorHAnsi" w:hAnsiTheme="minorHAnsi"/>
        </w:rPr>
        <w:t>1)</w:t>
        <w:tab/>
        <w:t>Bay. Iaidō-Meisterschaften 2025</w:t>
        <w:tab/>
        <w:t>11.10.2025</w:t>
        <w:tab/>
        <w:tab/>
        <w:tab/>
        <w:t>Coburg (sofern eine Halle</w:t>
      </w:r>
    </w:p>
    <w:p>
      <w:pPr>
        <w:pStyle w:val="Normal"/>
        <w:tabs>
          <w:tab w:val="clear" w:pos="327"/>
          <w:tab w:val="left" w:pos="567" w:leader="none"/>
          <w:tab w:val="left" w:pos="1134" w:leader="none"/>
          <w:tab w:val="left" w:pos="1701" w:leader="none"/>
          <w:tab w:val="left" w:pos="4253" w:leader="none"/>
          <w:tab w:val="left" w:pos="6237" w:leader="none"/>
          <w:tab w:val="left" w:pos="6379" w:leader="none"/>
          <w:tab w:val="left" w:pos="7088" w:leader="none"/>
        </w:tabs>
        <w:ind w:left="1134" w:hanging="283"/>
        <w:jc w:val="right"/>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zur Verfügung steht)</w:t>
      </w:r>
    </w:p>
    <w:p>
      <w:pPr>
        <w:pStyle w:val="Normal"/>
        <w:tabs>
          <w:tab w:val="clear" w:pos="327"/>
          <w:tab w:val="left" w:pos="567" w:leader="none"/>
          <w:tab w:val="left" w:pos="1134" w:leader="none"/>
          <w:tab w:val="left" w:pos="1418" w:leader="none"/>
          <w:tab w:val="left" w:pos="4253" w:leader="none"/>
          <w:tab w:val="left" w:pos="7088" w:leader="none"/>
        </w:tabs>
        <w:ind w:left="2268" w:hanging="1417"/>
        <w:rPr>
          <w:rFonts w:ascii="Calibri" w:hAnsi="Calibri" w:cs="Calibri" w:asciiTheme="minorHAnsi" w:cstheme="minorHAnsi" w:hAnsiTheme="minorHAnsi"/>
        </w:rPr>
      </w:pPr>
      <w:r>
        <w:rPr>
          <w:rFonts w:cs="Calibri" w:ascii="Calibri" w:hAnsi="Calibri" w:asciiTheme="minorHAnsi" w:cstheme="minorHAnsi" w:hAnsiTheme="minorHAnsi"/>
        </w:rPr>
        <w:t>2)</w:t>
        <w:tab/>
        <w:t>Landeslehrgang III 2025</w:t>
        <w:tab/>
        <w:t>15. + 16.11.2025</w:t>
        <w:tab/>
        <w:t>Landsberg am Lech</w:t>
      </w:r>
    </w:p>
    <w:p>
      <w:pPr>
        <w:pStyle w:val="Normal"/>
        <w:tabs>
          <w:tab w:val="clear" w:pos="327"/>
          <w:tab w:val="left" w:pos="567" w:leader="none"/>
          <w:tab w:val="left" w:pos="1134" w:leader="none"/>
          <w:tab w:val="left" w:pos="1701" w:leader="none"/>
          <w:tab w:val="left" w:pos="4253" w:leader="none"/>
          <w:tab w:val="left" w:pos="6237" w:leader="none"/>
          <w:tab w:val="left" w:pos="7088" w:leader="none"/>
        </w:tabs>
        <w:ind w:left="2268" w:hanging="1417"/>
        <w:rPr>
          <w:rFonts w:ascii="Calibri" w:hAnsi="Calibri" w:cs="Calibri" w:asciiTheme="minorHAnsi" w:cstheme="minorHAnsi" w:hAnsiTheme="minorHAnsi"/>
        </w:rPr>
      </w:pPr>
      <w:r>
        <w:rPr>
          <w:rFonts w:cs="Calibri" w:ascii="Calibri" w:hAnsi="Calibri" w:asciiTheme="minorHAnsi" w:cstheme="minorHAnsi" w:hAnsiTheme="minorHAnsi"/>
        </w:rPr>
        <w:t>3)</w:t>
        <w:tab/>
        <w:t>Landeslehrgang  I  2026</w:t>
        <w:tab/>
        <w:t>10. + 11.01.2026</w:t>
        <w:tab/>
        <w:tab/>
        <w:t>Bamberg</w:t>
      </w:r>
    </w:p>
    <w:p>
      <w:pPr>
        <w:pStyle w:val="Normal"/>
        <w:tabs>
          <w:tab w:val="clear" w:pos="327"/>
          <w:tab w:val="left" w:pos="567" w:leader="none"/>
          <w:tab w:val="left" w:pos="1134" w:leader="none"/>
          <w:tab w:val="left" w:pos="1701" w:leader="none"/>
          <w:tab w:val="left" w:pos="4253" w:leader="none"/>
          <w:tab w:val="left" w:pos="7088" w:leader="none"/>
        </w:tabs>
        <w:ind w:left="2268" w:hanging="1417"/>
        <w:rPr>
          <w:rFonts w:ascii="Calibri" w:hAnsi="Calibri" w:cs="Calibri" w:asciiTheme="minorHAnsi" w:cstheme="minorHAnsi" w:hAnsiTheme="minorHAnsi"/>
        </w:rPr>
      </w:pPr>
      <w:r>
        <w:rPr>
          <w:rFonts w:cs="Calibri" w:ascii="Calibri" w:hAnsi="Calibri" w:asciiTheme="minorHAnsi" w:cstheme="minorHAnsi" w:hAnsiTheme="minorHAnsi"/>
        </w:rPr>
        <w:t>4)</w:t>
        <w:tab/>
        <w:t>Landeslehrgang II  2026</w:t>
        <w:tab/>
        <w:t>05. + 06.06.2026</w:t>
        <w:tab/>
        <w:t>München</w:t>
      </w:r>
    </w:p>
    <w:p>
      <w:pPr>
        <w:pStyle w:val="Normal"/>
        <w:tabs>
          <w:tab w:val="clear" w:pos="327"/>
          <w:tab w:val="left" w:pos="567" w:leader="none"/>
          <w:tab w:val="left" w:pos="1134" w:leader="none"/>
          <w:tab w:val="left" w:pos="4253" w:leader="none"/>
          <w:tab w:val="left" w:pos="7088" w:leader="none"/>
        </w:tabs>
        <w:ind w:left="2268" w:hanging="1417"/>
        <w:rPr>
          <w:rFonts w:ascii="Calibri" w:hAnsi="Calibri" w:cs="Calibri" w:asciiTheme="minorHAnsi" w:cstheme="minorHAnsi" w:hAnsiTheme="minorHAnsi"/>
        </w:rPr>
      </w:pPr>
      <w:r>
        <w:rPr>
          <w:rFonts w:cs="Calibri" w:ascii="Calibri" w:hAnsi="Calibri" w:asciiTheme="minorHAnsi" w:cstheme="minorHAnsi" w:hAnsiTheme="minorHAnsi"/>
        </w:rPr>
        <w:t>5)</w:t>
        <w:tab/>
        <w:t>Bay. Iaidō-Meisterschaften 2026</w:t>
        <w:tab/>
        <w:t>19. + 20.09. oder 26. + 27.09.26</w:t>
        <w:tab/>
        <w:t>München oder Bamberg</w:t>
      </w:r>
    </w:p>
    <w:p>
      <w:pPr>
        <w:pStyle w:val="Normal"/>
        <w:tabs>
          <w:tab w:val="clear" w:pos="327"/>
          <w:tab w:val="left" w:pos="567" w:leader="none"/>
          <w:tab w:val="left" w:pos="1134" w:leader="none"/>
          <w:tab w:val="left" w:pos="1701" w:leader="none"/>
          <w:tab w:val="left" w:pos="4253" w:leader="none"/>
          <w:tab w:val="left" w:pos="7088" w:leader="none"/>
        </w:tabs>
        <w:ind w:left="2268" w:hanging="1417"/>
        <w:rPr>
          <w:rFonts w:ascii="Calibri" w:hAnsi="Calibri" w:cs="Calibri" w:asciiTheme="minorHAnsi" w:cstheme="minorHAnsi" w:hAnsiTheme="minorHAnsi"/>
        </w:rPr>
      </w:pPr>
      <w:r>
        <w:rPr>
          <w:rFonts w:cs="Calibri" w:ascii="Calibri" w:hAnsi="Calibri" w:asciiTheme="minorHAnsi" w:cstheme="minorHAnsi" w:hAnsiTheme="minorHAnsi"/>
        </w:rPr>
        <w:t>6)</w:t>
        <w:tab/>
        <w:t>Landeslehrgang III 2026</w:t>
        <w:tab/>
        <w:t>21. + 22.11.2026</w:t>
        <w:tab/>
        <w:t>Landsberg am Lech</w:t>
      </w:r>
    </w:p>
    <w:p>
      <w:pPr>
        <w:pStyle w:val="Normal"/>
        <w:tabs>
          <w:tab w:val="clear" w:pos="327"/>
          <w:tab w:val="left" w:pos="567" w:leader="none"/>
          <w:tab w:val="left" w:pos="1134" w:leader="none"/>
          <w:tab w:val="left" w:pos="1701" w:leader="none"/>
          <w:tab w:val="left" w:pos="4541" w:leader="none"/>
        </w:tabs>
        <w:ind w:left="2268" w:hanging="1417"/>
        <w:rPr>
          <w:rFonts w:ascii="Calibri" w:hAnsi="Calibri" w:cs="Calibri" w:asciiTheme="minorHAnsi" w:cstheme="minorHAnsi" w:hAnsiTheme="minorHAnsi"/>
        </w:rPr>
      </w:pPr>
      <w:r>
        <w:rPr>
          <w:rFonts w:cs="Calibri" w:cstheme="minorHAnsi" w:ascii="Calibri" w:hAnsi="Calibri"/>
        </w:rPr>
      </w:r>
    </w:p>
    <w:p>
      <w:pPr>
        <w:pStyle w:val="Normal"/>
        <w:tabs>
          <w:tab w:val="clear" w:pos="327"/>
          <w:tab w:val="left" w:pos="567" w:leader="none"/>
          <w:tab w:val="left" w:pos="1134" w:leader="none"/>
          <w:tab w:val="left" w:pos="1701" w:leader="none"/>
          <w:tab w:val="left" w:pos="4541" w:leader="none"/>
        </w:tabs>
        <w:ind w:left="851" w:hanging="0"/>
        <w:rPr>
          <w:rFonts w:ascii="Calibri" w:hAnsi="Calibri" w:cs="Calibri" w:asciiTheme="minorHAnsi" w:cstheme="minorHAnsi" w:hAnsiTheme="minorHAnsi"/>
        </w:rPr>
      </w:pPr>
      <w:r>
        <w:rPr>
          <w:rFonts w:cs="Calibri" w:ascii="Calibri" w:hAnsi="Calibri" w:cstheme="minorHAnsi"/>
        </w:rPr>
        <w:t>Auf Nachfrage des Präsidenten zu Bay. Iaidō-Meisterschaften noch im Jahr 2025, erklärte Oliver Walter, dass es in Würzburg nicht mehr so einfach sei, eine Halle zu reservieren und er auf Hilfe der Mitglieder angewiesen sei. Für die Ausrichtung der Meisterschaften ist mindestens eine 2-fach Turnhalle erforderlich.</w:t>
      </w:r>
    </w:p>
    <w:p>
      <w:pPr>
        <w:pStyle w:val="Normal"/>
        <w:tabs>
          <w:tab w:val="clear" w:pos="327"/>
          <w:tab w:val="left" w:pos="567" w:leader="none"/>
          <w:tab w:val="left" w:pos="1134" w:leader="none"/>
          <w:tab w:val="left" w:pos="1701" w:leader="none"/>
          <w:tab w:val="left" w:pos="4541" w:leader="none"/>
        </w:tabs>
        <w:ind w:left="851" w:hanging="0"/>
        <w:rPr/>
      </w:pPr>
      <w:r>
        <w:rPr>
          <w:rFonts w:cs="Calibri" w:ascii="Calibri" w:hAnsi="Calibri" w:asciiTheme="minorHAnsi" w:cstheme="minorHAnsi" w:hAnsiTheme="minorHAnsi"/>
        </w:rPr>
        <w:t>Veronika Bauer und Hartmut Langmann boten an, sich um eine Turnhalle für die Bay. Iaidō-Meisterschaften für die Jahre 2025 und 2026 zu bemühen.</w:t>
      </w:r>
    </w:p>
    <w:p>
      <w:pPr>
        <w:pStyle w:val="Normal"/>
        <w:tabs>
          <w:tab w:val="clear" w:pos="327"/>
          <w:tab w:val="left" w:pos="567" w:leader="none"/>
          <w:tab w:val="left" w:pos="1134" w:leader="none"/>
          <w:tab w:val="left" w:pos="1701" w:leader="none"/>
          <w:tab w:val="left" w:pos="4541" w:leader="none"/>
        </w:tabs>
        <w:ind w:left="2268" w:hanging="1417"/>
        <w:rPr>
          <w:rFonts w:ascii="Calibri" w:hAnsi="Calibri" w:cs="Calibri" w:asciiTheme="minorHAnsi" w:cstheme="minorHAnsi" w:hAnsiTheme="minorHAnsi"/>
        </w:rPr>
      </w:pPr>
      <w:r>
        <w:rPr>
          <w:rFonts w:cs="Calibri" w:ascii="Calibri" w:hAnsi="Calibri" w:cstheme="minorHAnsi"/>
        </w:rPr>
        <w:t>Informationen erfolgen zeitnah.</w:t>
      </w:r>
    </w:p>
    <w:p>
      <w:pPr>
        <w:pStyle w:val="Normal"/>
        <w:tabs>
          <w:tab w:val="clear" w:pos="327"/>
          <w:tab w:val="left" w:pos="567" w:leader="none"/>
          <w:tab w:val="left" w:pos="1418" w:leader="none"/>
          <w:tab w:val="left" w:pos="1701" w:leader="none"/>
          <w:tab w:val="left" w:pos="4541" w:leader="none"/>
        </w:tabs>
        <w:rPr>
          <w:color w:val="000000"/>
        </w:rPr>
      </w:pPr>
      <w:r>
        <w:rPr>
          <w:color w:val="000000"/>
        </w:rPr>
      </w:r>
    </w:p>
    <w:p>
      <w:pPr>
        <w:pStyle w:val="Normal"/>
        <w:tabs>
          <w:tab w:val="clear" w:pos="327"/>
          <w:tab w:val="left" w:pos="567" w:leader="none"/>
          <w:tab w:val="left" w:pos="1418" w:leader="none"/>
          <w:tab w:val="left" w:pos="1701" w:leader="none"/>
          <w:tab w:val="left" w:pos="4541" w:leader="none"/>
        </w:tabs>
        <w:rPr/>
      </w:pPr>
      <w:r>
        <w:rPr/>
      </w:r>
    </w:p>
    <w:p>
      <w:pPr>
        <w:pStyle w:val="Normal"/>
        <w:tabs>
          <w:tab w:val="clear" w:pos="327"/>
          <w:tab w:val="left" w:pos="284" w:leader="none"/>
          <w:tab w:val="left" w:pos="851" w:leader="none"/>
        </w:tabs>
        <w:rPr>
          <w:rFonts w:ascii="Calibri" w:hAnsi="Calibri" w:cs="Calibri" w:asciiTheme="minorHAnsi" w:cstheme="minorHAnsi" w:hAnsiTheme="minorHAnsi"/>
          <w:b/>
          <w:b/>
          <w:bCs/>
        </w:rPr>
      </w:pPr>
      <w:r>
        <w:rPr>
          <w:rFonts w:cs="Calibri" w:ascii="Calibri" w:hAnsi="Calibri" w:asciiTheme="minorHAnsi" w:cstheme="minorHAnsi" w:hAnsiTheme="minorHAnsi"/>
          <w:b/>
          <w:bCs/>
        </w:rPr>
        <w:t>TOP   7.</w:t>
        <w:tab/>
        <w:t>Anträge, Verschiedenes</w:t>
      </w:r>
    </w:p>
    <w:p>
      <w:pPr>
        <w:pStyle w:val="Normal"/>
        <w:tabs>
          <w:tab w:val="clear" w:pos="327"/>
          <w:tab w:val="left" w:pos="1985" w:leader="none"/>
          <w:tab w:val="left" w:pos="2268" w:leader="none"/>
        </w:tabs>
        <w:rPr>
          <w:rFonts w:ascii="Calibri" w:hAnsi="Calibri" w:cs="Calibri" w:asciiTheme="minorHAnsi" w:cstheme="minorHAnsi" w:hAnsiTheme="minorHAnsi"/>
          <w:b/>
          <w:b/>
          <w:bCs/>
        </w:rPr>
      </w:pPr>
      <w:r>
        <w:rPr>
          <w:rFonts w:cs="Calibri" w:cstheme="minorHAnsi" w:ascii="Calibri" w:hAnsi="Calibri"/>
          <w:b/>
          <w:bCs/>
        </w:rPr>
      </w:r>
    </w:p>
    <w:p>
      <w:pPr>
        <w:pStyle w:val="ListParagraph"/>
        <w:numPr>
          <w:ilvl w:val="2"/>
          <w:numId w:val="2"/>
        </w:numPr>
        <w:tabs>
          <w:tab w:val="clear" w:pos="327"/>
          <w:tab w:val="left" w:pos="1276" w:leader="none"/>
        </w:tabs>
        <w:ind w:left="1134" w:hanging="283"/>
        <w:rPr>
          <w:rFonts w:ascii="Calibri" w:hAnsi="Calibri" w:cs="Calibri" w:asciiTheme="minorHAnsi" w:cstheme="minorHAnsi" w:hAnsiTheme="minorHAnsi"/>
          <w:bCs/>
        </w:rPr>
      </w:pPr>
      <w:r>
        <w:rPr>
          <w:rFonts w:cs="Calibri" w:ascii="Calibri" w:hAnsi="Calibri" w:asciiTheme="minorHAnsi" w:cstheme="minorHAnsi" w:hAnsiTheme="minorHAnsi"/>
          <w:bCs/>
        </w:rPr>
        <w:t>Der Präsident informierte über seinen 2. Versuch Süddeutsche Iaido-Meisterschaften zu etablieren. Sowohl die Mitglieder des Südwestdeutscher Iaido Verbandes als auch die Mitglieder des Baden Württemberger Iaido Bundes hatten sich jedoch in ihren jeweiligen Mitgliederversammlungen gegen eine Süddeutsche Meisterschaft ausgesprochen.</w:t>
      </w:r>
    </w:p>
    <w:p>
      <w:pPr>
        <w:pStyle w:val="Normal"/>
        <w:ind w:left="1134" w:hanging="0"/>
        <w:rPr>
          <w:rFonts w:ascii="Calibri" w:hAnsi="Calibri" w:cs="Calibri" w:asciiTheme="minorHAnsi" w:cstheme="minorHAnsi" w:hAnsiTheme="minorHAnsi"/>
          <w:bCs/>
        </w:rPr>
      </w:pPr>
      <w:r>
        <w:rPr>
          <w:rFonts w:cs="Calibri" w:ascii="Calibri" w:hAnsi="Calibri" w:asciiTheme="minorHAnsi" w:cstheme="minorHAnsi" w:hAnsiTheme="minorHAnsi"/>
          <w:bCs/>
        </w:rPr>
        <w:t>Der Präsidenten Rudi Müller erklärte, dass er deshalb keine weiteren Versuche unternehmen wird, eine Süddeutsche Meisterschaft ins Leben zu rufen.</w:t>
      </w:r>
    </w:p>
    <w:p>
      <w:pPr>
        <w:pStyle w:val="Normal"/>
        <w:ind w:left="851" w:hanging="0"/>
        <w:rPr>
          <w:rFonts w:ascii="Calibri" w:hAnsi="Calibri" w:cs="Calibri" w:asciiTheme="minorHAnsi" w:cstheme="minorHAnsi" w:hAnsiTheme="minorHAnsi"/>
          <w:bCs/>
        </w:rPr>
      </w:pPr>
      <w:r>
        <w:rPr>
          <w:rFonts w:cs="Calibri" w:cstheme="minorHAnsi" w:ascii="Calibri" w:hAnsi="Calibri"/>
          <w:bCs/>
        </w:rPr>
      </w:r>
    </w:p>
    <w:p>
      <w:pPr>
        <w:pStyle w:val="ListParagraph"/>
        <w:numPr>
          <w:ilvl w:val="2"/>
          <w:numId w:val="2"/>
        </w:numPr>
        <w:rPr>
          <w:rFonts w:ascii="Calibri" w:hAnsi="Calibri" w:cs="Calibri" w:asciiTheme="minorHAnsi" w:cstheme="minorHAnsi" w:hAnsiTheme="minorHAnsi"/>
          <w:bCs/>
        </w:rPr>
      </w:pPr>
      <w:r>
        <w:rPr>
          <w:rFonts w:cs="Calibri" w:ascii="Calibri" w:hAnsi="Calibri" w:asciiTheme="minorHAnsi" w:cstheme="minorHAnsi" w:hAnsiTheme="minorHAnsi"/>
          <w:bCs/>
        </w:rPr>
        <w:t>Der Präsident merkte an, dass immer noch Referenten für das Referat Prüfungswesen und Öffentlichkeitsarbeit gesucht werden.</w:t>
      </w:r>
    </w:p>
    <w:p>
      <w:pPr>
        <w:pStyle w:val="Normal"/>
        <w:ind w:left="851" w:hanging="0"/>
        <w:rPr>
          <w:rFonts w:ascii="Calibri" w:hAnsi="Calibri" w:cs="Calibri" w:asciiTheme="minorHAnsi" w:cstheme="minorHAnsi" w:hAnsiTheme="minorHAnsi"/>
          <w:bCs/>
        </w:rPr>
      </w:pPr>
      <w:r>
        <w:rPr>
          <w:rFonts w:cs="Calibri" w:cstheme="minorHAnsi" w:ascii="Calibri" w:hAnsi="Calibri"/>
          <w:bCs/>
        </w:rPr>
      </w:r>
    </w:p>
    <w:p>
      <w:pPr>
        <w:pStyle w:val="ListParagraph"/>
        <w:numPr>
          <w:ilvl w:val="2"/>
          <w:numId w:val="2"/>
        </w:numPr>
        <w:rPr>
          <w:rFonts w:ascii="Calibri" w:hAnsi="Calibri" w:cs="Calibri" w:asciiTheme="minorHAnsi" w:cstheme="minorHAnsi" w:hAnsiTheme="minorHAnsi"/>
          <w:bCs/>
        </w:rPr>
      </w:pPr>
      <w:r>
        <w:rPr>
          <w:rFonts w:cs="Calibri" w:ascii="Calibri" w:hAnsi="Calibri" w:asciiTheme="minorHAnsi" w:cstheme="minorHAnsi" w:hAnsiTheme="minorHAnsi"/>
          <w:bCs/>
        </w:rPr>
        <w:t>Klauß Wißmath bemängelte, dass bei den Lehrgangsausschreibungen kein Hinweis zur Anreise mit den öffentlichen Verkehrsmitteln genannt wird. Der Präsident bot an, Klauß Wißmath die Teilnehmerliste zu schicken, um sich eine Mitfahrgelegenheit zu organisieren.</w:t>
      </w:r>
    </w:p>
    <w:p>
      <w:pPr>
        <w:pStyle w:val="Normal"/>
        <w:rPr>
          <w:rFonts w:ascii="Calibri" w:hAnsi="Calibri" w:cs="Calibri" w:asciiTheme="minorHAnsi" w:cstheme="minorHAnsi" w:hAnsiTheme="minorHAnsi"/>
          <w:bCs/>
        </w:rPr>
      </w:pPr>
      <w:r>
        <w:rPr>
          <w:rFonts w:cs="Calibri" w:cstheme="minorHAnsi" w:ascii="Calibri" w:hAnsi="Calibri"/>
          <w:bCs/>
        </w:rPr>
        <w:drawing>
          <wp:anchor behindDoc="0" distT="0" distB="0" distL="0" distR="0" simplePos="0" locked="0" layoutInCell="1" allowOverlap="1" relativeHeight="2">
            <wp:simplePos x="0" y="0"/>
            <wp:positionH relativeFrom="column">
              <wp:posOffset>1329055</wp:posOffset>
            </wp:positionH>
            <wp:positionV relativeFrom="paragraph">
              <wp:posOffset>124460</wp:posOffset>
            </wp:positionV>
            <wp:extent cx="1459230" cy="442595"/>
            <wp:effectExtent l="0" t="0" r="0" b="0"/>
            <wp:wrapNone/>
            <wp:docPr id="1"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2" descr=""/>
                    <pic:cNvPicPr>
                      <a:picLocks noChangeAspect="1" noChangeArrowheads="1"/>
                    </pic:cNvPicPr>
                  </pic:nvPicPr>
                  <pic:blipFill>
                    <a:blip r:embed="rId2"/>
                    <a:stretch>
                      <a:fillRect/>
                    </a:stretch>
                  </pic:blipFill>
                  <pic:spPr bwMode="auto">
                    <a:xfrm>
                      <a:off x="0" y="0"/>
                      <a:ext cx="1459230" cy="442595"/>
                    </a:xfrm>
                    <a:prstGeom prst="rect">
                      <a:avLst/>
                    </a:prstGeom>
                  </pic:spPr>
                </pic:pic>
              </a:graphicData>
            </a:graphic>
          </wp:anchor>
        </w:drawing>
        <w:drawing>
          <wp:anchor behindDoc="0" distT="0" distB="0" distL="114300" distR="114300" simplePos="0" locked="0" layoutInCell="1" allowOverlap="1" relativeHeight="7">
            <wp:simplePos x="0" y="0"/>
            <wp:positionH relativeFrom="column">
              <wp:posOffset>4248150</wp:posOffset>
            </wp:positionH>
            <wp:positionV relativeFrom="paragraph">
              <wp:posOffset>12065</wp:posOffset>
            </wp:positionV>
            <wp:extent cx="950595" cy="536575"/>
            <wp:effectExtent l="0" t="0" r="0" b="0"/>
            <wp:wrapTight wrapText="bothSides">
              <wp:wrapPolygon edited="0">
                <wp:start x="-150" y="0"/>
                <wp:lineTo x="-150" y="20583"/>
                <wp:lineTo x="21216" y="20583"/>
                <wp:lineTo x="21216" y="0"/>
                <wp:lineTo x="-150" y="0"/>
              </wp:wrapPolygon>
            </wp:wrapTight>
            <wp:docPr id="2" name="Grafik 1" descr="Ein Bild, das Handschrift, Kalligrafie, Entwurf,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Ein Bild, das Handschrift, Kalligrafie, Entwurf, Schrift enthält.&#10;&#10;KI-generierte Inhalte können fehlerhaft sein."/>
                    <pic:cNvPicPr>
                      <a:picLocks noChangeAspect="1" noChangeArrowheads="1"/>
                    </pic:cNvPicPr>
                  </pic:nvPicPr>
                  <pic:blipFill>
                    <a:blip r:embed="rId3"/>
                    <a:stretch>
                      <a:fillRect/>
                    </a:stretch>
                  </pic:blipFill>
                  <pic:spPr bwMode="auto">
                    <a:xfrm>
                      <a:off x="0" y="0"/>
                      <a:ext cx="950595" cy="536575"/>
                    </a:xfrm>
                    <a:prstGeom prst="rect">
                      <a:avLst/>
                    </a:prstGeom>
                  </pic:spPr>
                </pic:pic>
              </a:graphicData>
            </a:graphic>
          </wp:anchor>
        </w:drawing>
      </w:r>
    </w:p>
    <w:p>
      <w:pPr>
        <w:pStyle w:val="Normal"/>
        <w:tabs>
          <w:tab w:val="clear" w:pos="327"/>
          <w:tab w:val="left" w:pos="851" w:leader="none"/>
        </w:tabs>
        <w:jc w:val="center"/>
        <w:rPr>
          <w:rFonts w:ascii="Calibri" w:hAnsi="Calibri" w:cs="Calibri" w:asciiTheme="minorHAnsi" w:cstheme="minorHAnsi" w:hAnsiTheme="minorHAnsi"/>
          <w:bCs/>
        </w:rPr>
      </w:pPr>
      <w:r>
        <w:rPr>
          <w:rFonts w:cs="Calibri" w:cstheme="minorHAnsi" w:ascii="Calibri" w:hAnsi="Calibri"/>
          <w:bCs/>
        </w:rPr>
      </w:r>
    </w:p>
    <w:p>
      <w:pPr>
        <w:pStyle w:val="Normal"/>
        <w:tabs>
          <w:tab w:val="clear" w:pos="327"/>
          <w:tab w:val="left" w:pos="851" w:leader="none"/>
        </w:tabs>
        <w:rPr>
          <w:rFonts w:ascii="Calibri" w:hAnsi="Calibri" w:cs="Calibri" w:asciiTheme="minorHAnsi" w:cstheme="minorHAnsi" w:hAnsiTheme="minorHAnsi"/>
          <w:bCs/>
        </w:rPr>
      </w:pPr>
      <w:r>
        <w:rPr>
          <w:rFonts w:cs="Calibri" w:cstheme="minorHAnsi" w:ascii="Calibri" w:hAnsi="Calibri"/>
          <w:bCs/>
        </w:rPr>
      </w:r>
    </w:p>
    <w:p>
      <w:pPr>
        <w:pStyle w:val="Normal"/>
        <w:rPr>
          <w:rFonts w:ascii="Calibri" w:hAnsi="Calibri" w:cs="Calibri" w:asciiTheme="minorHAnsi" w:cstheme="minorHAnsi" w:hAnsiTheme="minorHAnsi"/>
          <w:bCs/>
          <w:iCs/>
        </w:rPr>
      </w:pPr>
      <w:r>
        <w:rPr>
          <w:rFonts w:cs="Calibri" w:cstheme="minorHAnsi" w:ascii="Calibri" w:hAnsi="Calibri"/>
          <w:bCs/>
          <w:iCs/>
        </w:rPr>
      </w:r>
    </w:p>
    <w:p>
      <w:pPr>
        <w:pStyle w:val="Normal"/>
        <w:pBdr>
          <w:bottom w:val="single" w:sz="12" w:space="16" w:color="000000"/>
        </w:pBdr>
        <w:ind w:left="283" w:firstLine="113"/>
        <w:rPr>
          <w:rFonts w:ascii="Calibri" w:hAnsi="Calibri" w:cs="Calibri" w:asciiTheme="minorHAnsi" w:cstheme="minorHAnsi" w:hAnsiTheme="minorHAnsi"/>
        </w:rPr>
      </w:pPr>
      <w:r>
        <w:rPr>
          <w:rFonts w:cs="Calibri" w:ascii="Calibri" w:hAnsi="Calibri" w:asciiTheme="minorHAnsi" w:cstheme="minorHAnsi" w:hAnsiTheme="minorHAnsi"/>
        </w:rPr>
        <w:t>Schriftführerin:   Veronika Bauer</w:t>
        <w:tab/>
        <w:tab/>
        <w:tab/>
        <w:tab/>
        <w:tab/>
        <w:tab/>
        <w:t>Versammlungsleiter:   Rudi Müller</w:t>
      </w:r>
    </w:p>
    <w:sectPr>
      <w:headerReference w:type="default" r:id="rId4"/>
      <w:headerReference w:type="first" r:id="rId5"/>
      <w:footerReference w:type="default" r:id="rId6"/>
      <w:footerReference w:type="first" r:id="rId7"/>
      <w:type w:val="nextPage"/>
      <w:pgSz w:w="11906" w:h="16838"/>
      <w:pgMar w:left="1418" w:right="1133" w:header="680" w:top="1418" w:footer="720" w:bottom="1134" w:gutter="0"/>
      <w:pgNumType w:start="1" w:fmt="decimal"/>
      <w:formProt w:val="false"/>
      <w:titlePg/>
      <w:textDirection w:val="lrTb"/>
      <w:docGrid w:type="default" w:linePitch="360" w:charSpace="2621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Calibri">
    <w:charset w:val="01"/>
    <w:family w:val="roman"/>
    <w:pitch w:val="variable"/>
  </w:font>
  <w:font w:name="Segoe U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tab/>
    </w:r>
    <w:r>
      <w:rPr>
        <w:rFonts w:ascii="Segoe UI" w:hAnsi="Segoe UI"/>
      </w:rPr>
      <w:t xml:space="preserve">(Seite </w:t>
    </w:r>
    <w:r>
      <w:rPr>
        <w:rFonts w:ascii="Segoe UI" w:hAnsi="Segoe UI"/>
      </w:rPr>
      <w:fldChar w:fldCharType="begin"/>
    </w:r>
    <w:r>
      <w:rPr>
        <w:rFonts w:ascii="Segoe UI" w:hAnsi="Segoe UI"/>
      </w:rPr>
      <w:instrText> PAGE </w:instrText>
    </w:r>
    <w:r>
      <w:rPr>
        <w:rFonts w:ascii="Segoe UI" w:hAnsi="Segoe UI"/>
      </w:rPr>
      <w:fldChar w:fldCharType="separate"/>
    </w:r>
    <w:r>
      <w:rPr>
        <w:rFonts w:ascii="Segoe UI" w:hAnsi="Segoe UI"/>
      </w:rPr>
      <w:t>5</w:t>
    </w:r>
    <w:r>
      <w:rPr>
        <w:rFonts w:ascii="Segoe UI" w:hAnsi="Segoe UI"/>
      </w:rPr>
      <w:fldChar w:fldCharType="end"/>
    </w:r>
    <w:r>
      <w:rPr>
        <w:rStyle w:val="Pagenumber"/>
        <w:rFonts w:ascii="Segoe UI" w:hAnsi="Segoe UI"/>
      </w:rPr>
      <w:t xml:space="preserve"> von 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ind w:firstLine="3540"/>
      <w:rPr/>
    </w:pPr>
    <w:r>
      <w:rPr>
        <w:rFonts w:ascii="Segoe UI" w:hAnsi="Segoe UI"/>
      </w:rPr>
      <w:t>(Seite 1 von 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rFonts w:ascii="Segoe UI" w:hAnsi="Segoe UI"/>
      </w:rPr>
      <w:t>BayIaiB</w:t>
    </w:r>
    <w:r>
      <w:rPr>
        <w:rStyle w:val="Pagenumber"/>
        <w:rFonts w:ascii="Segoe UI" w:hAnsi="Segoe UI"/>
      </w:rPr>
      <w:tab/>
      <w:tab/>
    </w:r>
    <w:r>
      <w:rPr/>
      <w:fldChar w:fldCharType="begin"/>
    </w:r>
    <w:r>
      <w:rPr/>
      <w:instrText> DATE \@"dd\.MM\.yy" </w:instrText>
    </w:r>
    <w:r>
      <w:rPr/>
      <w:fldChar w:fldCharType="separate"/>
    </w:r>
    <w:r>
      <w:rPr/>
      <w:t>18.07.25</w:t>
    </w:r>
    <w:r>
      <w:rPr/>
      <w:fldChar w:fldCharType="end"/>
    </w:r>
  </w:p>
  <w:p>
    <w:pPr>
      <w:pStyle w:val="Kopfzeile"/>
      <w:rPr/>
    </w:pPr>
    <w:r>
      <w:rPr/>
    </w:r>
  </w:p>
  <w:p>
    <w:pPr>
      <w:pStyle w:val="Kopfzeile"/>
      <w:rPr/>
    </w:pPr>
    <w:r>
      <w:rPr/>
    </w:r>
  </w:p>
  <w:p>
    <w:pPr>
      <w:pStyle w:val="Kopfzei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drawing>
        <wp:anchor behindDoc="1" distT="0" distB="0" distL="114300" distR="114300" simplePos="0" locked="0" layoutInCell="1" allowOverlap="1" relativeHeight="4">
          <wp:simplePos x="0" y="0"/>
          <wp:positionH relativeFrom="column">
            <wp:posOffset>4504055</wp:posOffset>
          </wp:positionH>
          <wp:positionV relativeFrom="paragraph">
            <wp:posOffset>139065</wp:posOffset>
          </wp:positionV>
          <wp:extent cx="1357630" cy="234950"/>
          <wp:effectExtent l="0" t="0" r="0" b="0"/>
          <wp:wrapTopAndBottom/>
          <wp:docPr id="3" name="Grafik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8" descr=""/>
                  <pic:cNvPicPr>
                    <a:picLocks noChangeAspect="1" noChangeArrowheads="1"/>
                  </pic:cNvPicPr>
                </pic:nvPicPr>
                <pic:blipFill>
                  <a:blip r:embed="rId1"/>
                  <a:stretch>
                    <a:fillRect/>
                  </a:stretch>
                </pic:blipFill>
                <pic:spPr bwMode="auto">
                  <a:xfrm>
                    <a:off x="0" y="0"/>
                    <a:ext cx="1357630" cy="234950"/>
                  </a:xfrm>
                  <a:prstGeom prst="rect">
                    <a:avLst/>
                  </a:prstGeom>
                </pic:spPr>
              </pic:pic>
            </a:graphicData>
          </a:graphic>
        </wp:anchor>
      </w:drawing>
      <w:drawing>
        <wp:anchor behindDoc="1" distT="0" distB="0" distL="114300" distR="114300" simplePos="0" locked="0" layoutInCell="1" allowOverlap="1" relativeHeight="5">
          <wp:simplePos x="0" y="0"/>
          <wp:positionH relativeFrom="column">
            <wp:posOffset>3187700</wp:posOffset>
          </wp:positionH>
          <wp:positionV relativeFrom="paragraph">
            <wp:posOffset>165735</wp:posOffset>
          </wp:positionV>
          <wp:extent cx="1252855" cy="234950"/>
          <wp:effectExtent l="0" t="0" r="0" b="0"/>
          <wp:wrapTopAndBottom/>
          <wp:docPr id="4" name="Grafik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7" descr=""/>
                  <pic:cNvPicPr>
                    <a:picLocks noChangeAspect="1" noChangeArrowheads="1"/>
                  </pic:cNvPicPr>
                </pic:nvPicPr>
                <pic:blipFill>
                  <a:blip r:embed="rId2"/>
                  <a:stretch>
                    <a:fillRect/>
                  </a:stretch>
                </pic:blipFill>
                <pic:spPr bwMode="auto">
                  <a:xfrm>
                    <a:off x="0" y="0"/>
                    <a:ext cx="1252855" cy="234950"/>
                  </a:xfrm>
                  <a:prstGeom prst="rect">
                    <a:avLst/>
                  </a:prstGeom>
                </pic:spPr>
              </pic:pic>
            </a:graphicData>
          </a:graphic>
        </wp:anchor>
      </w:drawing>
      <w:drawing>
        <wp:anchor behindDoc="1" distT="0" distB="0" distL="0" distR="114935" simplePos="0" locked="0" layoutInCell="1" allowOverlap="1" relativeHeight="6">
          <wp:simplePos x="0" y="0"/>
          <wp:positionH relativeFrom="margin">
            <wp:align>left</wp:align>
          </wp:positionH>
          <wp:positionV relativeFrom="paragraph">
            <wp:posOffset>258445</wp:posOffset>
          </wp:positionV>
          <wp:extent cx="1075690" cy="1075690"/>
          <wp:effectExtent l="0" t="0" r="0" b="0"/>
          <wp:wrapSquare wrapText="bothSides"/>
          <wp:docPr id="5" name="Bild1" descr="Ein Bild, das Flugzeug, Transport, Ball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1" descr="Ein Bild, das Flugzeug, Transport, Ballon enthält.&#10;&#10;Automatisch generierte Beschreibung"/>
                  <pic:cNvPicPr>
                    <a:picLocks noChangeAspect="1" noChangeArrowheads="1"/>
                  </pic:cNvPicPr>
                </pic:nvPicPr>
                <pic:blipFill>
                  <a:blip r:embed="rId3"/>
                  <a:stretch>
                    <a:fillRect/>
                  </a:stretch>
                </pic:blipFill>
                <pic:spPr bwMode="auto">
                  <a:xfrm>
                    <a:off x="0" y="0"/>
                    <a:ext cx="1075690" cy="1075690"/>
                  </a:xfrm>
                  <a:prstGeom prst="rect">
                    <a:avLst/>
                  </a:prstGeom>
                </pic:spPr>
              </pic:pic>
            </a:graphicData>
          </a:graphic>
        </wp:anchor>
      </w:drawing>
    </w:r>
  </w:p>
  <w:p>
    <w:pPr>
      <w:pStyle w:val="Kopfzeile"/>
      <w:tabs>
        <w:tab w:val="center" w:pos="4536" w:leader="none"/>
        <w:tab w:val="right" w:pos="9072" w:leader="none"/>
        <w:tab w:val="right" w:pos="9214" w:leader="none"/>
      </w:tabs>
      <w:rPr/>
    </w:pPr>
    <w:r>
      <w:rPr/>
    </w:r>
  </w:p>
  <w:p>
    <w:pPr>
      <w:pStyle w:val="Kopfzeile"/>
      <w:tabs>
        <w:tab w:val="center" w:pos="4536" w:leader="none"/>
        <w:tab w:val="right" w:pos="9072" w:leader="none"/>
        <w:tab w:val="right" w:pos="9214" w:leader="none"/>
      </w:tabs>
      <w:rPr/>
    </w:pPr>
    <w:r>
      <w:rPr/>
      <mc:AlternateContent>
        <mc:Choice Requires="wps">
          <w:drawing>
            <wp:anchor behindDoc="1" distT="0" distB="0" distL="90170" distR="90170" simplePos="0" locked="0" layoutInCell="1" allowOverlap="1" relativeHeight="3" wp14:anchorId="46DCB44B">
              <wp:simplePos x="0" y="0"/>
              <wp:positionH relativeFrom="page">
                <wp:posOffset>3977640</wp:posOffset>
              </wp:positionH>
              <wp:positionV relativeFrom="page">
                <wp:posOffset>838200</wp:posOffset>
              </wp:positionV>
              <wp:extent cx="3077210" cy="515620"/>
              <wp:effectExtent l="0" t="0" r="0" b="0"/>
              <wp:wrapTopAndBottom/>
              <wp:docPr id="6" name="Rechteck 1"/>
              <a:graphic xmlns:a="http://schemas.openxmlformats.org/drawingml/2006/main">
                <a:graphicData uri="http://schemas.microsoft.com/office/word/2010/wordprocessingShape">
                  <wps:wsp>
                    <wps:cNvSpPr/>
                    <wps:spPr>
                      <a:xfrm>
                        <a:off x="0" y="0"/>
                        <a:ext cx="3076560" cy="515160"/>
                      </a:xfrm>
                      <a:prstGeom prst="rect">
                        <a:avLst/>
                      </a:prstGeom>
                      <a:noFill/>
                      <a:ln>
                        <a:noFill/>
                      </a:ln>
                    </wps:spPr>
                    <wps:style>
                      <a:lnRef idx="0"/>
                      <a:fillRef idx="0"/>
                      <a:effectRef idx="0"/>
                      <a:fontRef idx="minor"/>
                    </wps:style>
                    <wps:txbx>
                      <w:txbxContent>
                        <w:p>
                          <w:pPr>
                            <w:pStyle w:val="Rahmeninhalt"/>
                            <w:rPr>
                              <w:color w:val="000000"/>
                            </w:rPr>
                          </w:pPr>
                          <w:r>
                            <w:rPr>
                              <w:rFonts w:eastAsia="MS Gothic;ＭＳ ゴシック" w:cs="Arial" w:ascii="Arial" w:hAnsi="Arial"/>
                              <w:b/>
                              <w:color w:val="000000"/>
                              <w:sz w:val="32"/>
                            </w:rPr>
                            <w:t>Bayerischer Iaid</w:t>
                          </w:r>
                          <w:r>
                            <w:rPr>
                              <w:rFonts w:eastAsia="MS Gothic;ＭＳ ゴシック" w:cs="Arial" w:ascii="Arial" w:hAnsi="Arial"/>
                              <w:b/>
                              <w:color w:val="000000"/>
                              <w:sz w:val="32"/>
                              <w:lang w:eastAsia="ja-JP"/>
                            </w:rPr>
                            <w:t>o</w:t>
                          </w:r>
                          <w:r>
                            <w:rPr>
                              <w:rFonts w:eastAsia="MS Gothic;ＭＳ ゴシック" w:cs="Arial" w:ascii="Arial" w:hAnsi="Arial"/>
                              <w:b/>
                              <w:color w:val="000000"/>
                              <w:sz w:val="32"/>
                            </w:rPr>
                            <w:t>-Bund e.V.</w:t>
                          </w:r>
                        </w:p>
                        <w:p>
                          <w:pPr>
                            <w:pStyle w:val="Berschrift1"/>
                            <w:numPr>
                              <w:ilvl w:val="0"/>
                              <w:numId w:val="1"/>
                            </w:numPr>
                            <w:rPr>
                              <w:sz w:val="16"/>
                            </w:rPr>
                          </w:pPr>
                          <w:r>
                            <w:rPr>
                              <w:color w:val="000000"/>
                              <w:sz w:val="16"/>
                            </w:rPr>
                            <w:t xml:space="preserve">Landesfachverband für japanische </w:t>
                          </w:r>
                          <w:r>
                            <w:rPr>
                              <w:rFonts w:eastAsia="MS Mincho"/>
                              <w:color w:val="000000"/>
                              <w:sz w:val="16"/>
                              <w:lang w:eastAsia="ja-JP"/>
                            </w:rPr>
                            <w:t>Sch</w:t>
                          </w:r>
                          <w:r>
                            <w:rPr>
                              <w:color w:val="000000"/>
                              <w:sz w:val="16"/>
                            </w:rPr>
                            <w:t>wertkampfkunst</w:t>
                          </w:r>
                        </w:p>
                      </w:txbxContent>
                    </wps:txbx>
                    <wps:bodyPr>
                      <a:noAutofit/>
                    </wps:bodyPr>
                  </wps:wsp>
                </a:graphicData>
              </a:graphic>
            </wp:anchor>
          </w:drawing>
        </mc:Choice>
        <mc:Fallback>
          <w:pict>
            <v:rect id="shape_0" ID="Rechteck 1" stroked="f" style="position:absolute;margin-left:313.2pt;margin-top:66pt;width:242.2pt;height:40.5pt;mso-position-horizontal-relative:page;mso-position-vertical-relative:page" wp14:anchorId="46DCB44B">
              <w10:wrap type="square"/>
              <v:fill o:detectmouseclick="t" on="false"/>
              <v:stroke color="#3465a4" joinstyle="round" endcap="flat"/>
              <v:textbox>
                <w:txbxContent>
                  <w:p>
                    <w:pPr>
                      <w:pStyle w:val="Rahmeninhalt"/>
                      <w:rPr>
                        <w:color w:val="000000"/>
                      </w:rPr>
                    </w:pPr>
                    <w:r>
                      <w:rPr>
                        <w:rFonts w:eastAsia="MS Gothic;ＭＳ ゴシック" w:cs="Arial" w:ascii="Arial" w:hAnsi="Arial"/>
                        <w:b/>
                        <w:color w:val="000000"/>
                        <w:sz w:val="32"/>
                      </w:rPr>
                      <w:t>Bayerischer Iaid</w:t>
                    </w:r>
                    <w:r>
                      <w:rPr>
                        <w:rFonts w:eastAsia="MS Gothic;ＭＳ ゴシック" w:cs="Arial" w:ascii="Arial" w:hAnsi="Arial"/>
                        <w:b/>
                        <w:color w:val="000000"/>
                        <w:sz w:val="32"/>
                        <w:lang w:eastAsia="ja-JP"/>
                      </w:rPr>
                      <w:t>o</w:t>
                    </w:r>
                    <w:r>
                      <w:rPr>
                        <w:rFonts w:eastAsia="MS Gothic;ＭＳ ゴシック" w:cs="Arial" w:ascii="Arial" w:hAnsi="Arial"/>
                        <w:b/>
                        <w:color w:val="000000"/>
                        <w:sz w:val="32"/>
                      </w:rPr>
                      <w:t>-Bund e.V.</w:t>
                    </w:r>
                  </w:p>
                  <w:p>
                    <w:pPr>
                      <w:pStyle w:val="Berschrift1"/>
                      <w:numPr>
                        <w:ilvl w:val="0"/>
                        <w:numId w:val="1"/>
                      </w:numPr>
                      <w:rPr>
                        <w:sz w:val="16"/>
                      </w:rPr>
                    </w:pPr>
                    <w:r>
                      <w:rPr>
                        <w:color w:val="000000"/>
                        <w:sz w:val="16"/>
                      </w:rPr>
                      <w:t xml:space="preserve">Landesfachverband für japanische </w:t>
                    </w:r>
                    <w:r>
                      <w:rPr>
                        <w:rFonts w:eastAsia="MS Mincho"/>
                        <w:color w:val="000000"/>
                        <w:sz w:val="16"/>
                        <w:lang w:eastAsia="ja-JP"/>
                      </w:rPr>
                      <w:t>Sch</w:t>
                    </w:r>
                    <w:r>
                      <w:rPr>
                        <w:color w:val="000000"/>
                        <w:sz w:val="16"/>
                      </w:rPr>
                      <w:t>wertkampfkunst</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069"/>
        </w:tabs>
        <w:ind w:left="1069"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lvl w:ilvl="0">
      <w:start w:val="1"/>
      <w:numFmt w:val="lowerLetter"/>
      <w:lvlText w:val="%1)"/>
      <w:lvlJc w:val="left"/>
      <w:pPr>
        <w:tabs>
          <w:tab w:val="num" w:pos="0"/>
        </w:tabs>
        <w:ind w:left="1329" w:hanging="360"/>
      </w:pPr>
    </w:lvl>
    <w:lvl w:ilvl="1">
      <w:start w:val="1"/>
      <w:numFmt w:val="lowerLetter"/>
      <w:lvlText w:val="%2."/>
      <w:lvlJc w:val="left"/>
      <w:pPr>
        <w:tabs>
          <w:tab w:val="num" w:pos="0"/>
        </w:tabs>
        <w:ind w:left="1700" w:hanging="360"/>
      </w:pPr>
    </w:lvl>
    <w:lvl w:ilvl="2">
      <w:start w:val="1"/>
      <w:numFmt w:val="lowerRoman"/>
      <w:lvlText w:val="%3."/>
      <w:lvlJc w:val="right"/>
      <w:pPr>
        <w:tabs>
          <w:tab w:val="num" w:pos="0"/>
        </w:tabs>
        <w:ind w:left="2420" w:hanging="180"/>
      </w:pPr>
    </w:lvl>
    <w:lvl w:ilvl="3">
      <w:start w:val="1"/>
      <w:numFmt w:val="decimal"/>
      <w:lvlText w:val="%4."/>
      <w:lvlJc w:val="left"/>
      <w:pPr>
        <w:tabs>
          <w:tab w:val="num" w:pos="0"/>
        </w:tabs>
        <w:ind w:left="3140" w:hanging="360"/>
      </w:pPr>
    </w:lvl>
    <w:lvl w:ilvl="4">
      <w:start w:val="1"/>
      <w:numFmt w:val="lowerLetter"/>
      <w:lvlText w:val="%5."/>
      <w:lvlJc w:val="left"/>
      <w:pPr>
        <w:tabs>
          <w:tab w:val="num" w:pos="0"/>
        </w:tabs>
        <w:ind w:left="3860" w:hanging="360"/>
      </w:pPr>
    </w:lvl>
    <w:lvl w:ilvl="5">
      <w:start w:val="1"/>
      <w:numFmt w:val="lowerRoman"/>
      <w:lvlText w:val="%6."/>
      <w:lvlJc w:val="right"/>
      <w:pPr>
        <w:tabs>
          <w:tab w:val="num" w:pos="0"/>
        </w:tabs>
        <w:ind w:left="4580" w:hanging="180"/>
      </w:pPr>
    </w:lvl>
    <w:lvl w:ilvl="6">
      <w:start w:val="1"/>
      <w:numFmt w:val="decimal"/>
      <w:lvlText w:val="%7."/>
      <w:lvlJc w:val="left"/>
      <w:pPr>
        <w:tabs>
          <w:tab w:val="num" w:pos="0"/>
        </w:tabs>
        <w:ind w:left="5300" w:hanging="360"/>
      </w:pPr>
    </w:lvl>
    <w:lvl w:ilvl="7">
      <w:start w:val="1"/>
      <w:numFmt w:val="lowerLetter"/>
      <w:lvlText w:val="%8."/>
      <w:lvlJc w:val="left"/>
      <w:pPr>
        <w:tabs>
          <w:tab w:val="num" w:pos="0"/>
        </w:tabs>
        <w:ind w:left="6020" w:hanging="360"/>
      </w:pPr>
    </w:lvl>
    <w:lvl w:ilvl="8">
      <w:start w:val="1"/>
      <w:numFmt w:val="lowerRoman"/>
      <w:lvlText w:val="%9."/>
      <w:lvlJc w:val="right"/>
      <w:pPr>
        <w:tabs>
          <w:tab w:val="num" w:pos="0"/>
        </w:tabs>
        <w:ind w:left="674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32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de-DE"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7ffe"/>
    <w:pPr>
      <w:widowControl/>
      <w:suppressAutoHyphens w:val="true"/>
      <w:bidi w:val="0"/>
      <w:spacing w:before="0" w:after="0"/>
      <w:jc w:val="left"/>
    </w:pPr>
    <w:rPr>
      <w:rFonts w:ascii="Times New Roman" w:hAnsi="Times New Roman" w:eastAsia="Times New Roman" w:cs="Times New Roman"/>
      <w:color w:val="00000A"/>
      <w:kern w:val="0"/>
      <w:sz w:val="20"/>
      <w:szCs w:val="20"/>
      <w:lang w:val="de-DE" w:eastAsia="zh-CN" w:bidi="ar-SA"/>
    </w:rPr>
  </w:style>
  <w:style w:type="paragraph" w:styleId="Berschrift1">
    <w:name w:val="Heading 1"/>
    <w:basedOn w:val="Normal"/>
    <w:qFormat/>
    <w:pPr>
      <w:keepNext w:val="true"/>
      <w:keepLines/>
      <w:spacing w:lineRule="atLeast" w:line="220"/>
      <w:outlineLvl w:val="0"/>
    </w:pPr>
    <w:rPr>
      <w:rFonts w:ascii="Arial" w:hAnsi="Arial" w:cs="Arial"/>
      <w:b/>
    </w:rPr>
  </w:style>
  <w:style w:type="paragraph" w:styleId="Berschrift2">
    <w:name w:val="Heading 2"/>
    <w:basedOn w:val="Normal"/>
    <w:next w:val="Normal"/>
    <w:qFormat/>
    <w:pPr>
      <w:keepNext w:val="true"/>
      <w:jc w:val="right"/>
      <w:outlineLvl w:val="1"/>
    </w:pPr>
    <w:rPr>
      <w:b/>
    </w:rPr>
  </w:style>
  <w:style w:type="paragraph" w:styleId="Berschrift3">
    <w:name w:val="Heading 3"/>
    <w:basedOn w:val="Normal"/>
    <w:next w:val="Normal"/>
    <w:qFormat/>
    <w:pPr>
      <w:keepNext w:val="true"/>
      <w:jc w:val="right"/>
      <w:outlineLvl w:val="2"/>
    </w:pPr>
    <w:rPr>
      <w:sz w:val="24"/>
    </w:rPr>
  </w:style>
  <w:style w:type="paragraph" w:styleId="Berschrift4">
    <w:name w:val="Heading 4"/>
    <w:basedOn w:val="Normal"/>
    <w:next w:val="Normal"/>
    <w:qFormat/>
    <w:pPr>
      <w:keepNext w:val="true"/>
      <w:ind w:left="2127" w:hanging="0"/>
      <w:jc w:val="right"/>
      <w:outlineLvl w:val="3"/>
    </w:pPr>
    <w:rPr>
      <w:rFonts w:ascii="Arial" w:hAnsi="Arial" w:cs="Arial"/>
      <w:bCs/>
      <w:sz w:val="24"/>
    </w:rPr>
  </w:style>
  <w:style w:type="paragraph" w:styleId="Berschrift5">
    <w:name w:val="Heading 5"/>
    <w:basedOn w:val="Berschrift"/>
    <w:qFormat/>
    <w:pPr>
      <w:spacing w:before="120" w:after="60"/>
      <w:outlineLvl w:val="4"/>
    </w:pPr>
    <w:rPr>
      <w:b/>
      <w:bCs/>
      <w:sz w:val="24"/>
      <w:szCs w:val="24"/>
    </w:rPr>
  </w:style>
  <w:style w:type="paragraph" w:styleId="Berschrift6">
    <w:name w:val="Heading 6"/>
    <w:basedOn w:val="Berschrift"/>
    <w:qFormat/>
    <w:pPr>
      <w:spacing w:before="60" w:after="60"/>
      <w:outlineLvl w:val="5"/>
    </w:pPr>
    <w:rPr>
      <w:b/>
      <w:bCs/>
      <w:i/>
      <w:iCs/>
      <w:sz w:val="24"/>
      <w:szCs w:val="24"/>
    </w:rPr>
  </w:style>
  <w:style w:type="paragraph" w:styleId="Berschrift7">
    <w:name w:val="Heading 7"/>
    <w:basedOn w:val="Normal"/>
    <w:next w:val="Normal"/>
    <w:qFormat/>
    <w:pPr>
      <w:keepNext w:val="true"/>
      <w:outlineLvl w:val="6"/>
    </w:pPr>
    <w:rPr>
      <w:rFonts w:ascii="Arial" w:hAnsi="Arial" w:cs="Arial"/>
      <w:b/>
      <w:bCs/>
    </w:rPr>
  </w:style>
  <w:style w:type="paragraph" w:styleId="Berschrift8">
    <w:name w:val="Heading 8"/>
    <w:basedOn w:val="Berschrift"/>
    <w:qFormat/>
    <w:pPr>
      <w:spacing w:before="60" w:after="60"/>
      <w:outlineLvl w:val="7"/>
    </w:pPr>
    <w:rPr>
      <w:b/>
      <w:bCs/>
      <w:i/>
      <w:iCs/>
      <w:sz w:val="22"/>
      <w:szCs w:val="22"/>
    </w:rPr>
  </w:style>
  <w:style w:type="paragraph" w:styleId="Berschrift9">
    <w:name w:val="Heading 9"/>
    <w:basedOn w:val="Berschrift"/>
    <w:qFormat/>
    <w:pPr>
      <w:spacing w:before="60" w:after="60"/>
      <w:outlineLvl w:val="8"/>
    </w:pPr>
    <w:rPr>
      <w:b/>
      <w:bCs/>
      <w:sz w:val="21"/>
      <w:szCs w:val="21"/>
    </w:rPr>
  </w:style>
  <w:style w:type="character" w:styleId="DefaultParagraphFont" w:default="1">
    <w:name w:val="Default Paragraph Font"/>
    <w:uiPriority w:val="1"/>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Pagenumber">
    <w:name w:val="page number"/>
    <w:basedOn w:val="DefaultParagraphFont"/>
    <w:qFormat/>
    <w:rPr/>
  </w:style>
  <w:style w:type="character" w:styleId="Internetlink" w:customStyle="1">
    <w:name w:val="Internetlink"/>
    <w:qFormat/>
    <w:rPr>
      <w:color w:val="0000FF"/>
      <w:u w:val="single"/>
    </w:rPr>
  </w:style>
  <w:style w:type="character" w:styleId="SprechblasentextZchn" w:customStyle="1">
    <w:name w:val="Sprechblasentext Zchn"/>
    <w:qFormat/>
    <w:rPr>
      <w:rFonts w:ascii="Tahoma" w:hAnsi="Tahoma" w:cs="Tahoma"/>
      <w:sz w:val="16"/>
      <w:szCs w:val="16"/>
    </w:rPr>
  </w:style>
  <w:style w:type="character" w:styleId="Berschrift1Zchn" w:customStyle="1">
    <w:name w:val="Überschrift 1 Zchn"/>
    <w:qFormat/>
    <w:rPr>
      <w:rFonts w:ascii="Arial" w:hAnsi="Arial" w:cs="Arial"/>
      <w:b/>
      <w:spacing w:val="0"/>
    </w:rPr>
  </w:style>
  <w:style w:type="character" w:styleId="Zeilennummerierung" w:customStyle="1">
    <w:name w:val="Zeilennummerierung"/>
    <w:rPr/>
  </w:style>
  <w:style w:type="paragraph" w:styleId="Berschrift" w:customStyle="1">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before="0" w:after="12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Adressen" w:customStyle="1">
    <w:name w:val="Adressen"/>
    <w:basedOn w:val="Normal"/>
    <w:qFormat/>
    <w:pPr>
      <w:widowControl w:val="false"/>
    </w:pPr>
    <w:rPr>
      <w:sz w:val="24"/>
    </w:rPr>
  </w:style>
  <w:style w:type="paragraph" w:styleId="Institutsadresse" w:customStyle="1">
    <w:name w:val="Institutsadresse"/>
    <w:basedOn w:val="Normal"/>
    <w:qFormat/>
    <w:pPr>
      <w:widowControl w:val="false"/>
    </w:pPr>
    <w:rPr>
      <w:rFonts w:ascii="Arial" w:hAnsi="Arial" w:cs="Arial"/>
      <w:sz w:val="16"/>
      <w:u w:val="single"/>
    </w:rPr>
  </w:style>
  <w:style w:type="paragraph" w:styleId="KopfundFuzeile" w:customStyle="1">
    <w:name w:val="Kopf- und Fußzeile"/>
    <w:basedOn w:val="Normal"/>
    <w:qFormat/>
    <w:pPr/>
    <w:rPr/>
  </w:style>
  <w:style w:type="paragraph" w:styleId="Kopfzeile">
    <w:name w:val="Header"/>
    <w:basedOn w:val="Normal"/>
    <w:pPr>
      <w:tabs>
        <w:tab w:val="clear" w:pos="327"/>
        <w:tab w:val="center" w:pos="4536" w:leader="none"/>
        <w:tab w:val="right" w:pos="9072" w:leader="none"/>
      </w:tabs>
    </w:pPr>
    <w:rPr/>
  </w:style>
  <w:style w:type="paragraph" w:styleId="Fuzeile">
    <w:name w:val="Footer"/>
    <w:basedOn w:val="Normal"/>
    <w:pPr>
      <w:tabs>
        <w:tab w:val="clear" w:pos="327"/>
        <w:tab w:val="center" w:pos="4536" w:leader="none"/>
        <w:tab w:val="right" w:pos="9072" w:leader="none"/>
      </w:tabs>
    </w:pPr>
    <w:rPr/>
  </w:style>
  <w:style w:type="paragraph" w:styleId="Bezugszeichenzeile" w:customStyle="1">
    <w:name w:val="Bezugszeichenzeile"/>
    <w:basedOn w:val="Normal"/>
    <w:next w:val="Normal"/>
    <w:qFormat/>
    <w:pPr>
      <w:tabs>
        <w:tab w:val="clear" w:pos="327"/>
        <w:tab w:val="left" w:pos="2835" w:leader="none"/>
        <w:tab w:val="left" w:pos="5783" w:leader="none"/>
        <w:tab w:val="left" w:pos="8080" w:leader="none"/>
      </w:tabs>
      <w:spacing w:before="480" w:after="0"/>
    </w:pPr>
    <w:rPr>
      <w:sz w:val="16"/>
    </w:rPr>
  </w:style>
  <w:style w:type="paragraph" w:styleId="BlockText">
    <w:name w:val="Block Text"/>
    <w:basedOn w:val="Normal"/>
    <w:qFormat/>
    <w:pPr>
      <w:ind w:left="1416" w:firstLine="708"/>
    </w:pPr>
    <w:rPr>
      <w:rFonts w:ascii="Verdana" w:hAnsi="Verdana" w:cs="Verdana"/>
      <w:bCs/>
      <w:color w:val="000080"/>
      <w:sz w:val="24"/>
      <w:szCs w:val="24"/>
    </w:rPr>
  </w:style>
  <w:style w:type="paragraph" w:styleId="TextkrperZeileneinzug1" w:customStyle="1">
    <w:name w:val="Textkörper-Zeileneinzug1"/>
    <w:basedOn w:val="Normal"/>
    <w:qFormat/>
    <w:pPr>
      <w:widowControl w:val="false"/>
      <w:tabs>
        <w:tab w:val="clear" w:pos="327"/>
        <w:tab w:val="left" w:pos="567" w:leader="none"/>
      </w:tabs>
      <w:ind w:left="283" w:hanging="283"/>
      <w:jc w:val="both"/>
    </w:pPr>
    <w:rPr>
      <w:rFonts w:ascii="Arial" w:hAnsi="Arial" w:cs="Arial"/>
      <w:sz w:val="24"/>
    </w:rPr>
  </w:style>
  <w:style w:type="paragraph" w:styleId="DocumentMap">
    <w:name w:val="Document Map"/>
    <w:basedOn w:val="Normal"/>
    <w:qFormat/>
    <w:pPr>
      <w:shd w:val="clear" w:color="auto" w:fill="000080"/>
    </w:pPr>
    <w:rPr>
      <w:rFonts w:ascii="Tahoma" w:hAnsi="Tahoma" w:cs="Tahoma"/>
    </w:rPr>
  </w:style>
  <w:style w:type="paragraph" w:styleId="BodyTextIndent3">
    <w:name w:val="Body Text Indent 3"/>
    <w:basedOn w:val="Normal"/>
    <w:qFormat/>
    <w:pPr>
      <w:tabs>
        <w:tab w:val="clear" w:pos="327"/>
        <w:tab w:val="left" w:pos="1276" w:leader="none"/>
      </w:tabs>
      <w:ind w:left="1276" w:hanging="425"/>
    </w:pPr>
    <w:rPr>
      <w:rFonts w:ascii="Arial" w:hAnsi="Arial" w:cs="Arial"/>
    </w:rPr>
  </w:style>
  <w:style w:type="paragraph" w:styleId="BalloonText">
    <w:name w:val="Balloon Text"/>
    <w:basedOn w:val="Normal"/>
    <w:qFormat/>
    <w:pPr/>
    <w:rPr>
      <w:rFonts w:ascii="Tahoma" w:hAnsi="Tahoma" w:cs="Tahoma"/>
      <w:sz w:val="16"/>
      <w:szCs w:val="16"/>
    </w:rPr>
  </w:style>
  <w:style w:type="paragraph" w:styleId="Default" w:customStyle="1">
    <w:name w:val="Default"/>
    <w:qFormat/>
    <w:pPr>
      <w:widowControl/>
      <w:suppressAutoHyphens w:val="true"/>
      <w:bidi w:val="0"/>
      <w:spacing w:before="0" w:after="0"/>
      <w:jc w:val="left"/>
    </w:pPr>
    <w:rPr>
      <w:rFonts w:ascii="Calibri" w:hAnsi="Calibri" w:eastAsia="Times New Roman" w:cs="Calibri"/>
      <w:color w:val="000000"/>
      <w:kern w:val="0"/>
      <w:sz w:val="20"/>
      <w:szCs w:val="24"/>
      <w:lang w:val="de-DE" w:eastAsia="ja-JP" w:bidi="ar-SA"/>
    </w:rPr>
  </w:style>
  <w:style w:type="paragraph" w:styleId="Rahmeninhalt" w:customStyle="1">
    <w:name w:val="Rahmeninhalt"/>
    <w:basedOn w:val="Normal"/>
    <w:qFormat/>
    <w:pPr/>
    <w:rPr/>
  </w:style>
  <w:style w:type="paragraph" w:styleId="Berschrift10" w:customStyle="1">
    <w:name w:val="Überschrift 10"/>
    <w:basedOn w:val="Berschrift"/>
    <w:qFormat/>
    <w:pPr>
      <w:spacing w:before="60" w:after="60"/>
      <w:outlineLvl w:val="8"/>
    </w:pPr>
    <w:rPr>
      <w:b/>
      <w:bCs/>
      <w:sz w:val="21"/>
      <w:szCs w:val="21"/>
    </w:rPr>
  </w:style>
  <w:style w:type="paragraph" w:styleId="TabellenInhalt" w:customStyle="1">
    <w:name w:val="Tabellen Inhalt"/>
    <w:basedOn w:val="Normal"/>
    <w:qFormat/>
    <w:pPr/>
    <w:rPr/>
  </w:style>
  <w:style w:type="paragraph" w:styleId="ListParagraph">
    <w:name w:val="List Paragraph"/>
    <w:basedOn w:val="Normal"/>
    <w:uiPriority w:val="34"/>
    <w:qFormat/>
    <w:rsid w:val="008723e2"/>
    <w:pPr>
      <w:spacing w:before="0" w:after="0"/>
      <w:ind w:left="720" w:hanging="0"/>
      <w:contextualSpacing/>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3.tif"/><Relationship Id="rId2" Type="http://schemas.openxmlformats.org/officeDocument/2006/relationships/image" Target="media/image4.tif"/><Relationship Id="rId3" Type="http://schemas.openxmlformats.org/officeDocument/2006/relationships/image" Target="media/image5.jpeg"/>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2A9C907-25BE-45C6-8DBE-0B4DF534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Application>LibreOffice/6.4.7.2$Linux_X86_64 LibreOffice_project/40$Build-2</Application>
  <Pages>5</Pages>
  <Words>1313</Words>
  <Characters>8200</Characters>
  <CharactersWithSpaces>9408</CharactersWithSpaces>
  <Paragraphs>162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2025-06-30T12:19:00Z</dcterms:created>
  <dc:creator>Lehrstuhl für Regelungstechnik</dc:creator>
  <dc:description/>
  <dc:language>de-DE</dc:language>
  <cp:lastModifiedBy/>
  <dcterms:modified xsi:type="dcterms:W3CDTF">2025-07-18T20:03:49Z</dcterms:modified>
  <cp:revision>33</cp:revision>
  <dc:subject/>
  <dc:title>BayIaiV c/o Klaus Wißmath,  Rathenaustr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