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4BE7" w14:textId="58AF54AC" w:rsidR="00965F65" w:rsidRPr="00A4563C" w:rsidRDefault="0033224D">
      <w:pPr>
        <w:rPr>
          <w:b/>
          <w:bCs/>
          <w:sz w:val="28"/>
          <w:szCs w:val="28"/>
        </w:rPr>
      </w:pPr>
      <w:r w:rsidRPr="00A4563C">
        <w:rPr>
          <w:b/>
          <w:bCs/>
          <w:sz w:val="28"/>
          <w:szCs w:val="28"/>
        </w:rPr>
        <w:t xml:space="preserve">Ablaufplan </w:t>
      </w:r>
      <w:proofErr w:type="spellStart"/>
      <w:r w:rsidR="00DA7BED" w:rsidRPr="00DA7BED">
        <w:rPr>
          <w:b/>
          <w:bCs/>
          <w:sz w:val="28"/>
          <w:szCs w:val="28"/>
        </w:rPr>
        <w:t>ikkyū</w:t>
      </w:r>
      <w:proofErr w:type="spellEnd"/>
      <w:r w:rsidR="00DA7BED" w:rsidRPr="00DA7BED">
        <w:rPr>
          <w:b/>
          <w:bCs/>
          <w:sz w:val="28"/>
          <w:szCs w:val="28"/>
        </w:rPr>
        <w:t>-Prüfung</w:t>
      </w:r>
      <w:r w:rsidR="00DA7BED">
        <w:rPr>
          <w:b/>
          <w:bCs/>
          <w:sz w:val="28"/>
          <w:szCs w:val="28"/>
        </w:rPr>
        <w:t xml:space="preserve"> </w:t>
      </w:r>
      <w:r w:rsidRPr="00A4563C">
        <w:rPr>
          <w:b/>
          <w:bCs/>
          <w:sz w:val="28"/>
          <w:szCs w:val="28"/>
        </w:rPr>
        <w:t>im BayIaiB</w:t>
      </w:r>
      <w:r w:rsidR="00DA7BED">
        <w:rPr>
          <w:b/>
          <w:bCs/>
          <w:sz w:val="28"/>
          <w:szCs w:val="28"/>
        </w:rPr>
        <w:t xml:space="preserve"> </w:t>
      </w:r>
      <w:r w:rsidR="00DA7BED" w:rsidRPr="00DA7BED">
        <w:rPr>
          <w:sz w:val="28"/>
          <w:szCs w:val="28"/>
        </w:rPr>
        <w:t>vom 08.05.2026</w:t>
      </w:r>
    </w:p>
    <w:p w14:paraId="3F870F56" w14:textId="77777777" w:rsidR="00A4563C" w:rsidRDefault="00A4563C" w:rsidP="0033224D">
      <w:pPr>
        <w:rPr>
          <w:b/>
          <w:bCs/>
        </w:rPr>
      </w:pPr>
    </w:p>
    <w:p w14:paraId="2D83C9A0" w14:textId="6F197AC0" w:rsidR="0033224D" w:rsidRPr="00A4563C" w:rsidRDefault="0033224D" w:rsidP="0033224D">
      <w:pPr>
        <w:rPr>
          <w:b/>
          <w:bCs/>
        </w:rPr>
      </w:pPr>
      <w:r w:rsidRPr="00A4563C">
        <w:rPr>
          <w:b/>
          <w:bCs/>
        </w:rPr>
        <w:t>1. Anmeldung der Prüfungsteilnehmer</w:t>
      </w:r>
    </w:p>
    <w:p w14:paraId="38E2EDA2" w14:textId="477A490C" w:rsidR="0033224D" w:rsidRDefault="0033224D" w:rsidP="0033224D">
      <w:r>
        <w:t xml:space="preserve">Die Prüfungsteilnehmer melden sich mindestens </w:t>
      </w:r>
      <w:r w:rsidR="00DA7BED">
        <w:t>vier</w:t>
      </w:r>
      <w:r>
        <w:t xml:space="preserve"> Wochen vor der Prüfung </w:t>
      </w:r>
      <w:r w:rsidR="00941F23">
        <w:t>schriftlich</w:t>
      </w:r>
      <w:r>
        <w:t xml:space="preserve"> beim Prüfungsreferenten an.</w:t>
      </w:r>
    </w:p>
    <w:p w14:paraId="4936B7B8" w14:textId="77777777" w:rsidR="0033224D" w:rsidRDefault="0033224D" w:rsidP="0033224D"/>
    <w:p w14:paraId="61BB6415" w14:textId="162DD112" w:rsidR="0033224D" w:rsidRPr="00A4563C" w:rsidRDefault="0033224D" w:rsidP="0033224D">
      <w:pPr>
        <w:rPr>
          <w:b/>
          <w:bCs/>
        </w:rPr>
      </w:pPr>
      <w:r w:rsidRPr="00A4563C">
        <w:rPr>
          <w:b/>
          <w:bCs/>
        </w:rPr>
        <w:t>2. Vorbereitende Tätigkeiten</w:t>
      </w:r>
    </w:p>
    <w:p w14:paraId="6884EA4A" w14:textId="21C0C1F7" w:rsidR="0033224D" w:rsidRDefault="0033224D" w:rsidP="0033224D">
      <w:r>
        <w:t xml:space="preserve">2.1. Ausdruck der Schreiberliste </w:t>
      </w:r>
      <w:r w:rsidR="00DA7BED">
        <w:t xml:space="preserve">(siehe Muster 1) </w:t>
      </w:r>
      <w:r>
        <w:t>beginnend mit der Start-Nr. 001 für den jüngsten Prüfungsteilnehmer in a</w:t>
      </w:r>
      <w:r w:rsidR="00A4563C">
        <w:t>uf</w:t>
      </w:r>
      <w:r>
        <w:t>steigender Reihenfolge nach dem Geburtsdatum.</w:t>
      </w:r>
    </w:p>
    <w:p w14:paraId="65D2EE4B" w14:textId="1F386BAE" w:rsidR="0033224D" w:rsidRDefault="0033224D" w:rsidP="0033224D">
      <w:r>
        <w:t>2.2. Ausdruck von drei Prüferlisten</w:t>
      </w:r>
      <w:r w:rsidR="00DA7BED">
        <w:t xml:space="preserve"> </w:t>
      </w:r>
      <w:r w:rsidR="00DA7BED">
        <w:t xml:space="preserve">(siehe Muster </w:t>
      </w:r>
      <w:r w:rsidR="00DA7BED">
        <w:t>2</w:t>
      </w:r>
      <w:r w:rsidR="00DA7BED">
        <w:t>)</w:t>
      </w:r>
      <w:r>
        <w:t>. Die Namen der Prüfer werden vom Vizepräsidenten des BayIaiB im vorhinein dem Prüfungsreferenten mitgeteilt.</w:t>
      </w:r>
    </w:p>
    <w:p w14:paraId="0CD485D4" w14:textId="36578302" w:rsidR="0033224D" w:rsidRDefault="0033224D" w:rsidP="0033224D">
      <w:r>
        <w:t>2.3. Ausdruck der Prüfungsurkunden</w:t>
      </w:r>
      <w:r w:rsidR="00DA7BED">
        <w:t xml:space="preserve"> </w:t>
      </w:r>
      <w:r w:rsidR="00DA7BED">
        <w:t xml:space="preserve">(siehe Muster </w:t>
      </w:r>
      <w:r w:rsidR="00DA7BED">
        <w:t>3</w:t>
      </w:r>
      <w:r w:rsidR="00DA7BED">
        <w:t>).</w:t>
      </w:r>
    </w:p>
    <w:p w14:paraId="4A744177" w14:textId="77777777" w:rsidR="0033224D" w:rsidRDefault="0033224D" w:rsidP="0033224D"/>
    <w:p w14:paraId="4BBDDCD9" w14:textId="166E373F" w:rsidR="0033224D" w:rsidRPr="00A4563C" w:rsidRDefault="0033224D" w:rsidP="0033224D">
      <w:pPr>
        <w:rPr>
          <w:b/>
          <w:bCs/>
        </w:rPr>
      </w:pPr>
      <w:r w:rsidRPr="00A4563C">
        <w:rPr>
          <w:b/>
          <w:bCs/>
        </w:rPr>
        <w:t>3. Tätigkeiten am Prüfungsort</w:t>
      </w:r>
    </w:p>
    <w:p w14:paraId="3EDE8D40" w14:textId="45592C2C" w:rsidR="0033224D" w:rsidRDefault="0033224D" w:rsidP="0033224D">
      <w:r>
        <w:t>3.1. Aufstellen von Tischen und Stühlen</w:t>
      </w:r>
      <w:r w:rsidR="00941F23">
        <w:t xml:space="preserve"> für</w:t>
      </w:r>
    </w:p>
    <w:p w14:paraId="5C9AB8FD" w14:textId="60758AD7" w:rsidR="0033224D" w:rsidRDefault="0033224D" w:rsidP="0033224D">
      <w:r>
        <w:t xml:space="preserve">3.1.1 drei Prüfer </w:t>
      </w:r>
    </w:p>
    <w:p w14:paraId="15949AF9" w14:textId="70D62DA7" w:rsidR="0033224D" w:rsidRDefault="0033224D" w:rsidP="0033224D">
      <w:r>
        <w:t xml:space="preserve">3.1.2 </w:t>
      </w:r>
      <w:r w:rsidR="00941F23">
        <w:t>Lehrgangsleiter/Präsidenten/Vizepräsidenten des BayIaiB</w:t>
      </w:r>
    </w:p>
    <w:p w14:paraId="60FB63A9" w14:textId="2C48CD90" w:rsidR="00941F23" w:rsidRDefault="00941F23" w:rsidP="0033224D">
      <w:r>
        <w:t>3.1.3 den Schreiber</w:t>
      </w:r>
    </w:p>
    <w:p w14:paraId="0A429D36" w14:textId="033542B0" w:rsidR="00941F23" w:rsidRDefault="00941F23" w:rsidP="0033224D">
      <w:r>
        <w:t>3.2. Auflegen der Prüferlisten mit Kugelschreiber auf dem Prüfertisch</w:t>
      </w:r>
    </w:p>
    <w:p w14:paraId="0BB1C5A6" w14:textId="77777777" w:rsidR="00DA7BED" w:rsidRDefault="00941F23" w:rsidP="00941F23">
      <w:r>
        <w:t>3.3. Aufkleben der (zwei oder drei) Startlinien</w:t>
      </w:r>
    </w:p>
    <w:p w14:paraId="1364BB1A" w14:textId="76933CB3" w:rsidR="00941F23" w:rsidRDefault="00DA7BED" w:rsidP="00941F23">
      <w:r w:rsidRPr="00DA7BED">
        <w:t>3.4. Auswahl eines Einweisers und gegebenenfalls dessen Einweisung</w:t>
      </w:r>
      <w:r w:rsidR="00941F23">
        <w:t xml:space="preserve"> </w:t>
      </w:r>
    </w:p>
    <w:p w14:paraId="0B94AC81" w14:textId="77777777" w:rsidR="00941F23" w:rsidRDefault="00941F23" w:rsidP="0033224D"/>
    <w:p w14:paraId="7B5494E7" w14:textId="703EE43F" w:rsidR="00941F23" w:rsidRPr="00A4563C" w:rsidRDefault="00941F23" w:rsidP="0033224D">
      <w:pPr>
        <w:rPr>
          <w:b/>
          <w:bCs/>
        </w:rPr>
      </w:pPr>
      <w:r w:rsidRPr="00A4563C">
        <w:rPr>
          <w:b/>
          <w:bCs/>
        </w:rPr>
        <w:t>4. Vorbereitungen für die Prüflinge</w:t>
      </w:r>
    </w:p>
    <w:p w14:paraId="764D4630" w14:textId="37359592" w:rsidR="0033224D" w:rsidRDefault="00941F23" w:rsidP="0033224D">
      <w:r>
        <w:t>4.1</w:t>
      </w:r>
      <w:r w:rsidR="0033224D">
        <w:t>. Ausgabe der Prüfungsnummern an die Prüflinge (s. Schreiberliste)</w:t>
      </w:r>
    </w:p>
    <w:p w14:paraId="3A9022FE" w14:textId="32AC037B" w:rsidR="00A00277" w:rsidRDefault="00A00277" w:rsidP="0033224D">
      <w:r>
        <w:t xml:space="preserve">4.2. Einsammeln der </w:t>
      </w:r>
      <w:proofErr w:type="spellStart"/>
      <w:r>
        <w:t>DIaiB</w:t>
      </w:r>
      <w:proofErr w:type="spellEnd"/>
      <w:r>
        <w:t>-Ausweise</w:t>
      </w:r>
    </w:p>
    <w:p w14:paraId="49D22F59" w14:textId="1B2EEEFD" w:rsidR="0033224D" w:rsidRDefault="00941F23" w:rsidP="0033224D">
      <w:r>
        <w:t>4.</w:t>
      </w:r>
      <w:r w:rsidR="00A00277">
        <w:t>3</w:t>
      </w:r>
      <w:r w:rsidR="0033224D">
        <w:t>. Unterweisung der Prüfling zu</w:t>
      </w:r>
    </w:p>
    <w:p w14:paraId="1F6F578E" w14:textId="10C89E37" w:rsidR="0033224D" w:rsidRDefault="00941F23" w:rsidP="0033224D">
      <w:r>
        <w:t>4.</w:t>
      </w:r>
      <w:r w:rsidR="00A00277">
        <w:t>3</w:t>
      </w:r>
      <w:r w:rsidR="0033224D">
        <w:t xml:space="preserve">.1 </w:t>
      </w:r>
      <w:r>
        <w:t>ö</w:t>
      </w:r>
      <w:r w:rsidR="0033224D">
        <w:t xml:space="preserve">rtlichen Gegebenheiten </w:t>
      </w:r>
      <w:r>
        <w:t>(Wartebereich, Wartelinie, Startlinie)</w:t>
      </w:r>
    </w:p>
    <w:p w14:paraId="0D7E9D7C" w14:textId="3DEEF213" w:rsidR="0033224D" w:rsidRDefault="00941F23" w:rsidP="0033224D">
      <w:r>
        <w:t>4.</w:t>
      </w:r>
      <w:r w:rsidR="00A00277">
        <w:t>3</w:t>
      </w:r>
      <w:r w:rsidR="0033224D">
        <w:t>.2 Ablauf der Prüfung</w:t>
      </w:r>
      <w:r w:rsidR="00A4563C">
        <w:t xml:space="preserve"> (s. Punkte 5 - 7)</w:t>
      </w:r>
    </w:p>
    <w:p w14:paraId="2247F9E6" w14:textId="77777777" w:rsidR="006451C8" w:rsidRDefault="006451C8" w:rsidP="0033224D"/>
    <w:p w14:paraId="50FB384B" w14:textId="77777777" w:rsidR="006451C8" w:rsidRDefault="006451C8" w:rsidP="0033224D"/>
    <w:p w14:paraId="5A925F05" w14:textId="77777777" w:rsidR="006451C8" w:rsidRDefault="006451C8" w:rsidP="0033224D"/>
    <w:p w14:paraId="015AD087" w14:textId="3557EABF" w:rsidR="006451C8" w:rsidRPr="00A4563C" w:rsidRDefault="006451C8" w:rsidP="0033224D">
      <w:pPr>
        <w:rPr>
          <w:b/>
          <w:bCs/>
        </w:rPr>
      </w:pPr>
      <w:r w:rsidRPr="00A4563C">
        <w:rPr>
          <w:b/>
          <w:bCs/>
        </w:rPr>
        <w:t xml:space="preserve">5. </w:t>
      </w:r>
      <w:proofErr w:type="spellStart"/>
      <w:r w:rsidRPr="00A4563C">
        <w:rPr>
          <w:b/>
          <w:bCs/>
        </w:rPr>
        <w:t>Reiho</w:t>
      </w:r>
      <w:proofErr w:type="spellEnd"/>
      <w:r w:rsidRPr="00A4563C">
        <w:rPr>
          <w:b/>
          <w:bCs/>
        </w:rPr>
        <w:t xml:space="preserve"> vor Beginn der Prüfung</w:t>
      </w:r>
    </w:p>
    <w:p w14:paraId="31265861" w14:textId="4FAE5C58" w:rsidR="006451C8" w:rsidRDefault="006451C8" w:rsidP="0033224D">
      <w:r>
        <w:t>Die Prüflinge stellen sich ohne Schwert in einer oder zwei Reihen vo</w:t>
      </w:r>
      <w:r w:rsidR="00A4563C">
        <w:t>r</w:t>
      </w:r>
      <w:r>
        <w:t xml:space="preserve"> de</w:t>
      </w:r>
      <w:r w:rsidR="00A4563C">
        <w:t>n</w:t>
      </w:r>
      <w:r>
        <w:t xml:space="preserve"> Prüfern auf. </w:t>
      </w:r>
    </w:p>
    <w:p w14:paraId="61223529" w14:textId="191ECD16" w:rsidR="006451C8" w:rsidRDefault="006451C8" w:rsidP="0033224D">
      <w:r>
        <w:t>Es folgen die Kommandos:</w:t>
      </w:r>
    </w:p>
    <w:p w14:paraId="3BBA6976" w14:textId="352B3FBA" w:rsidR="006451C8" w:rsidRDefault="006451C8" w:rsidP="0033224D">
      <w:r>
        <w:t xml:space="preserve">5.1. </w:t>
      </w:r>
      <w:proofErr w:type="spellStart"/>
      <w:r w:rsidR="00DA7BED" w:rsidRPr="00DA7BED">
        <w:rPr>
          <w:b/>
          <w:bCs/>
          <w:i/>
          <w:iCs/>
        </w:rPr>
        <w:t>Shōmen</w:t>
      </w:r>
      <w:proofErr w:type="spellEnd"/>
      <w:r w:rsidRPr="00DA7BED">
        <w:rPr>
          <w:b/>
          <w:bCs/>
          <w:i/>
          <w:iCs/>
        </w:rPr>
        <w:t xml:space="preserve"> </w:t>
      </w:r>
      <w:proofErr w:type="spellStart"/>
      <w:r w:rsidRPr="00DA7BED">
        <w:rPr>
          <w:b/>
          <w:bCs/>
          <w:i/>
          <w:iCs/>
        </w:rPr>
        <w:t>ni</w:t>
      </w:r>
      <w:proofErr w:type="spellEnd"/>
      <w:r w:rsidRPr="00DA7BED">
        <w:rPr>
          <w:b/>
          <w:bCs/>
          <w:i/>
          <w:iCs/>
        </w:rPr>
        <w:t xml:space="preserve"> </w:t>
      </w:r>
      <w:proofErr w:type="spellStart"/>
      <w:r w:rsidRPr="00DA7BED">
        <w:rPr>
          <w:b/>
          <w:bCs/>
          <w:i/>
          <w:iCs/>
        </w:rPr>
        <w:t>rei</w:t>
      </w:r>
      <w:proofErr w:type="spellEnd"/>
    </w:p>
    <w:p w14:paraId="7A761E2A" w14:textId="5F077617" w:rsidR="006451C8" w:rsidRDefault="006451C8" w:rsidP="0033224D">
      <w:r>
        <w:t xml:space="preserve">5.2. </w:t>
      </w:r>
      <w:proofErr w:type="spellStart"/>
      <w:r w:rsidR="00DA7BED" w:rsidRPr="00DA7BED">
        <w:rPr>
          <w:b/>
          <w:bCs/>
          <w:i/>
          <w:iCs/>
        </w:rPr>
        <w:t>Jōseki</w:t>
      </w:r>
      <w:proofErr w:type="spellEnd"/>
      <w:r w:rsidRPr="00DA7BED">
        <w:rPr>
          <w:b/>
          <w:bCs/>
          <w:i/>
          <w:iCs/>
        </w:rPr>
        <w:t xml:space="preserve"> </w:t>
      </w:r>
      <w:proofErr w:type="spellStart"/>
      <w:r w:rsidRPr="00DA7BED">
        <w:rPr>
          <w:b/>
          <w:bCs/>
          <w:i/>
          <w:iCs/>
        </w:rPr>
        <w:t>ni</w:t>
      </w:r>
      <w:proofErr w:type="spellEnd"/>
      <w:r w:rsidRPr="00DA7BED">
        <w:rPr>
          <w:b/>
          <w:bCs/>
          <w:i/>
          <w:iCs/>
        </w:rPr>
        <w:t xml:space="preserve"> </w:t>
      </w:r>
      <w:proofErr w:type="spellStart"/>
      <w:r w:rsidRPr="00DA7BED">
        <w:rPr>
          <w:b/>
          <w:bCs/>
          <w:i/>
          <w:iCs/>
        </w:rPr>
        <w:t>rei</w:t>
      </w:r>
      <w:proofErr w:type="spellEnd"/>
    </w:p>
    <w:p w14:paraId="47B8DF75" w14:textId="03D6367D" w:rsidR="006451C8" w:rsidRDefault="006451C8" w:rsidP="0033224D">
      <w:r>
        <w:t xml:space="preserve">5.3. (ggf.) </w:t>
      </w:r>
      <w:r w:rsidRPr="00A4563C">
        <w:rPr>
          <w:i/>
          <w:iCs/>
        </w:rPr>
        <w:t>Es folgt eine Ansprache des …</w:t>
      </w:r>
      <w:r>
        <w:t xml:space="preserve"> (z.B. Präsidenten/Vizepräsidenten des BayIaiB)</w:t>
      </w:r>
    </w:p>
    <w:p w14:paraId="113326B4" w14:textId="0CB364CC" w:rsidR="006451C8" w:rsidRDefault="006451C8" w:rsidP="0033224D">
      <w:r>
        <w:t xml:space="preserve">5.4. </w:t>
      </w:r>
      <w:r w:rsidRPr="00A4563C">
        <w:rPr>
          <w:i/>
          <w:iCs/>
        </w:rPr>
        <w:t>Jeder begebe sich auf seinen Platz</w:t>
      </w:r>
    </w:p>
    <w:p w14:paraId="6B93237D" w14:textId="77777777" w:rsidR="006451C8" w:rsidRDefault="006451C8" w:rsidP="0033224D"/>
    <w:p w14:paraId="5F57C7F4" w14:textId="156D01DB" w:rsidR="006451C8" w:rsidRPr="00A4563C" w:rsidRDefault="006451C8" w:rsidP="0033224D">
      <w:pPr>
        <w:rPr>
          <w:b/>
          <w:bCs/>
        </w:rPr>
      </w:pPr>
      <w:r w:rsidRPr="00A4563C">
        <w:rPr>
          <w:b/>
          <w:bCs/>
        </w:rPr>
        <w:t>6. Tätigkeiten der Prüflinge direkt vor der Prüfung</w:t>
      </w:r>
    </w:p>
    <w:p w14:paraId="4B291C97" w14:textId="656C0B84" w:rsidR="006451C8" w:rsidRDefault="006451C8" w:rsidP="0033224D">
      <w:r>
        <w:t xml:space="preserve">6.1. Gemeinsames </w:t>
      </w:r>
      <w:proofErr w:type="spellStart"/>
      <w:r>
        <w:t>Angrüßen</w:t>
      </w:r>
      <w:proofErr w:type="spellEnd"/>
      <w:r>
        <w:t xml:space="preserve"> der Prüflinge zueinander im Wartebereich</w:t>
      </w:r>
    </w:p>
    <w:p w14:paraId="6B12D1EE" w14:textId="62686824" w:rsidR="006451C8" w:rsidRDefault="006451C8" w:rsidP="0033224D">
      <w:r>
        <w:t>6.2. Vortreten der ersten Prüflinge an die Wartelinie</w:t>
      </w:r>
    </w:p>
    <w:p w14:paraId="1867020C" w14:textId="77777777" w:rsidR="00A00277" w:rsidRDefault="00A00277" w:rsidP="0033224D"/>
    <w:p w14:paraId="3BBD9087" w14:textId="3E7BF1E2" w:rsidR="00A00277" w:rsidRPr="00A4563C" w:rsidRDefault="00A00277" w:rsidP="0033224D">
      <w:pPr>
        <w:rPr>
          <w:b/>
          <w:bCs/>
        </w:rPr>
      </w:pPr>
      <w:r w:rsidRPr="00A4563C">
        <w:rPr>
          <w:b/>
          <w:bCs/>
        </w:rPr>
        <w:t xml:space="preserve">7. </w:t>
      </w:r>
      <w:r w:rsidR="00A4563C">
        <w:rPr>
          <w:b/>
          <w:bCs/>
        </w:rPr>
        <w:t xml:space="preserve">Ablauf der </w:t>
      </w:r>
      <w:r w:rsidRPr="00A4563C">
        <w:rPr>
          <w:b/>
          <w:bCs/>
        </w:rPr>
        <w:t>Prüfung</w:t>
      </w:r>
    </w:p>
    <w:p w14:paraId="1961190B" w14:textId="0251D2C5" w:rsidR="006451C8" w:rsidRDefault="00A00277" w:rsidP="0033224D">
      <w:r>
        <w:t>7.1</w:t>
      </w:r>
      <w:r w:rsidR="006451C8">
        <w:t xml:space="preserve">. Vortreten </w:t>
      </w:r>
      <w:r w:rsidR="00DA7BED">
        <w:t xml:space="preserve">von der Wartelinie </w:t>
      </w:r>
      <w:r w:rsidR="006451C8">
        <w:t xml:space="preserve">an die Startlinie nach dem Kommando </w:t>
      </w:r>
      <w:proofErr w:type="spellStart"/>
      <w:r w:rsidR="00DA7BED" w:rsidRPr="00DA7BED">
        <w:rPr>
          <w:b/>
          <w:bCs/>
          <w:i/>
          <w:iCs/>
        </w:rPr>
        <w:t>nyūjō</w:t>
      </w:r>
      <w:proofErr w:type="spellEnd"/>
      <w:r w:rsidR="00DA7BED">
        <w:rPr>
          <w:i/>
          <w:iCs/>
        </w:rPr>
        <w:t xml:space="preserve"> </w:t>
      </w:r>
      <w:r w:rsidR="006451C8">
        <w:t>durch den Einweiser</w:t>
      </w:r>
    </w:p>
    <w:p w14:paraId="64783A26" w14:textId="4C6375B2" w:rsidR="006451C8" w:rsidRDefault="00A00277" w:rsidP="0033224D">
      <w:r>
        <w:t>7.2</w:t>
      </w:r>
      <w:r w:rsidR="006451C8">
        <w:t xml:space="preserve">. Beginn der Prüfungsvorführung nach dem Kommando </w:t>
      </w:r>
      <w:proofErr w:type="spellStart"/>
      <w:r w:rsidR="00DA7BED" w:rsidRPr="00DA7BED">
        <w:rPr>
          <w:b/>
          <w:bCs/>
          <w:i/>
          <w:iCs/>
        </w:rPr>
        <w:t>h</w:t>
      </w:r>
      <w:r w:rsidR="006451C8" w:rsidRPr="00DA7BED">
        <w:rPr>
          <w:b/>
          <w:bCs/>
          <w:i/>
          <w:iCs/>
        </w:rPr>
        <w:t>ajime</w:t>
      </w:r>
      <w:proofErr w:type="spellEnd"/>
      <w:r w:rsidR="006451C8">
        <w:t xml:space="preserve"> durch den Einweiser</w:t>
      </w:r>
    </w:p>
    <w:p w14:paraId="6A061409" w14:textId="6489DD38" w:rsidR="00A00277" w:rsidRDefault="00A00277" w:rsidP="0033224D">
      <w:r>
        <w:t xml:space="preserve">7.3. Kommando </w:t>
      </w:r>
      <w:proofErr w:type="spellStart"/>
      <w:r w:rsidR="00DA7BED" w:rsidRPr="00DA7BED">
        <w:rPr>
          <w:b/>
          <w:bCs/>
          <w:i/>
          <w:iCs/>
        </w:rPr>
        <w:t>kōtai</w:t>
      </w:r>
      <w:proofErr w:type="spellEnd"/>
      <w:r w:rsidR="00DA7BED">
        <w:rPr>
          <w:i/>
          <w:iCs/>
        </w:rPr>
        <w:t xml:space="preserve"> </w:t>
      </w:r>
      <w:r>
        <w:t xml:space="preserve">durch den Einweiser nach Beendigung der Prüfungsvorführung und </w:t>
      </w:r>
      <w:r w:rsidR="00A4563C">
        <w:t xml:space="preserve">gleichzeitig </w:t>
      </w:r>
      <w:r>
        <w:t>Einlauf der nächsten Prüflinge von der Wartelinie zur Startlinie.</w:t>
      </w:r>
    </w:p>
    <w:p w14:paraId="287C821C" w14:textId="23DE8993" w:rsidR="00A00277" w:rsidRDefault="00A00277" w:rsidP="0033224D">
      <w:r>
        <w:t xml:space="preserve">7.4. Kommando </w:t>
      </w:r>
      <w:proofErr w:type="spellStart"/>
      <w:r w:rsidR="00DA7BED" w:rsidRPr="00DA7BED">
        <w:rPr>
          <w:b/>
          <w:bCs/>
          <w:i/>
          <w:iCs/>
        </w:rPr>
        <w:t>taijō</w:t>
      </w:r>
      <w:proofErr w:type="spellEnd"/>
      <w:r w:rsidR="00DA7BED">
        <w:rPr>
          <w:i/>
          <w:iCs/>
        </w:rPr>
        <w:t xml:space="preserve"> </w:t>
      </w:r>
      <w:r>
        <w:t>durch den Einweiser nach Beendigung der Prüfungsvorführung der letzten Prüflinge.</w:t>
      </w:r>
    </w:p>
    <w:p w14:paraId="4C34FAED" w14:textId="77777777" w:rsidR="00A00277" w:rsidRDefault="00A00277" w:rsidP="0033224D"/>
    <w:p w14:paraId="2494FB03" w14:textId="50A538AA" w:rsidR="00A00277" w:rsidRPr="00A4563C" w:rsidRDefault="00A00277" w:rsidP="0033224D">
      <w:pPr>
        <w:rPr>
          <w:b/>
          <w:bCs/>
        </w:rPr>
      </w:pPr>
      <w:r w:rsidRPr="00A4563C">
        <w:rPr>
          <w:b/>
          <w:bCs/>
        </w:rPr>
        <w:t>8. Nach der Prüfung</w:t>
      </w:r>
    </w:p>
    <w:p w14:paraId="3ED162F7" w14:textId="0449FA2C" w:rsidR="00A00277" w:rsidRDefault="00A00277" w:rsidP="0033224D">
      <w:r>
        <w:t>8.1. Einsammeln der Prüferlisten und Eintrag der Ergebnisse in die Schreiberliste</w:t>
      </w:r>
    </w:p>
    <w:p w14:paraId="4F7CCE74" w14:textId="7F6EDFCD" w:rsidR="00A00277" w:rsidRDefault="00A00277" w:rsidP="0033224D">
      <w:r>
        <w:t xml:space="preserve">8.2. Übergabe der Prüfungsurkunden für die Prüflinge, die die Prüfung bestanden haben, an den (Vize-)Präsidenten zur Übergabe der Urkunden </w:t>
      </w:r>
      <w:r w:rsidR="00A4563C">
        <w:t xml:space="preserve">und Eintrag in den </w:t>
      </w:r>
      <w:proofErr w:type="spellStart"/>
      <w:r w:rsidR="00A4563C">
        <w:t>DIaiB</w:t>
      </w:r>
      <w:proofErr w:type="spellEnd"/>
      <w:r w:rsidR="00A4563C">
        <w:t>-Ausweis durch diesen.</w:t>
      </w:r>
    </w:p>
    <w:p w14:paraId="7B3C3C5B" w14:textId="180F8D2A" w:rsidR="0033224D" w:rsidRDefault="00DA7BED" w:rsidP="0033224D">
      <w:r w:rsidRPr="00DA7BED">
        <w:t xml:space="preserve">8.3. Meldung der </w:t>
      </w:r>
      <w:proofErr w:type="spellStart"/>
      <w:r w:rsidRPr="00DA7BED">
        <w:t>ikkyū</w:t>
      </w:r>
      <w:proofErr w:type="spellEnd"/>
      <w:r w:rsidRPr="00DA7BED">
        <w:t xml:space="preserve">-Gradierten an das Prüfungsreferat des </w:t>
      </w:r>
      <w:proofErr w:type="spellStart"/>
      <w:r w:rsidRPr="00DA7BED">
        <w:t>DIaiB</w:t>
      </w:r>
      <w:proofErr w:type="spellEnd"/>
    </w:p>
    <w:sectPr w:rsidR="003322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E55AE"/>
    <w:multiLevelType w:val="hybridMultilevel"/>
    <w:tmpl w:val="57107D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D"/>
    <w:rsid w:val="002B35E4"/>
    <w:rsid w:val="0033224D"/>
    <w:rsid w:val="006451C8"/>
    <w:rsid w:val="00941F23"/>
    <w:rsid w:val="00965F65"/>
    <w:rsid w:val="00A00277"/>
    <w:rsid w:val="00A4563C"/>
    <w:rsid w:val="00B548FA"/>
    <w:rsid w:val="00DA0285"/>
    <w:rsid w:val="00DA2DDC"/>
    <w:rsid w:val="00DA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008D"/>
  <w15:chartTrackingRefBased/>
  <w15:docId w15:val="{44A81820-CE45-4430-A9F5-217964B4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2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2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2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2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2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2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22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22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2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2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22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22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22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22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2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Beck</dc:creator>
  <cp:keywords/>
  <dc:description/>
  <cp:lastModifiedBy>Lothar Beck</cp:lastModifiedBy>
  <cp:revision>2</cp:revision>
  <dcterms:created xsi:type="dcterms:W3CDTF">2026-03-16T17:59:00Z</dcterms:created>
  <dcterms:modified xsi:type="dcterms:W3CDTF">2026-05-08T13:10:00Z</dcterms:modified>
</cp:coreProperties>
</file>